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669" w:rsidRPr="004C7276" w:rsidRDefault="008F6669" w:rsidP="00510E17">
      <w:pPr>
        <w:pStyle w:val="Heading1"/>
        <w:jc w:val="center"/>
        <w:rPr>
          <w:rFonts w:ascii="仿宋" w:eastAsia="仿宋" w:hAnsi="仿宋"/>
          <w:bCs/>
          <w:kern w:val="0"/>
        </w:rPr>
      </w:pPr>
      <w:r w:rsidRPr="004C7276">
        <w:rPr>
          <w:rFonts w:ascii="仿宋" w:eastAsia="仿宋" w:hAnsi="仿宋" w:hint="eastAsia"/>
          <w:bCs/>
          <w:kern w:val="0"/>
        </w:rPr>
        <w:t>受</w:t>
      </w:r>
      <w:r w:rsidRPr="004C7276">
        <w:rPr>
          <w:rFonts w:ascii="仿宋" w:eastAsia="仿宋" w:hAnsi="仿宋"/>
          <w:bCs/>
          <w:kern w:val="0"/>
        </w:rPr>
        <w:t xml:space="preserve"> </w:t>
      </w:r>
      <w:r w:rsidRPr="004C7276">
        <w:rPr>
          <w:rFonts w:ascii="仿宋" w:eastAsia="仿宋" w:hAnsi="仿宋" w:hint="eastAsia"/>
          <w:bCs/>
          <w:kern w:val="0"/>
        </w:rPr>
        <w:t>让</w:t>
      </w:r>
      <w:r w:rsidRPr="004C7276">
        <w:rPr>
          <w:rFonts w:ascii="仿宋" w:eastAsia="仿宋" w:hAnsi="仿宋"/>
          <w:bCs/>
          <w:kern w:val="0"/>
        </w:rPr>
        <w:t xml:space="preserve"> </w:t>
      </w:r>
      <w:r w:rsidRPr="004C7276">
        <w:rPr>
          <w:rFonts w:ascii="仿宋" w:eastAsia="仿宋" w:hAnsi="仿宋" w:hint="eastAsia"/>
          <w:bCs/>
          <w:kern w:val="0"/>
        </w:rPr>
        <w:t>须</w:t>
      </w:r>
      <w:r w:rsidRPr="004C7276">
        <w:rPr>
          <w:rFonts w:ascii="仿宋" w:eastAsia="仿宋" w:hAnsi="仿宋"/>
          <w:bCs/>
          <w:kern w:val="0"/>
        </w:rPr>
        <w:t xml:space="preserve"> </w:t>
      </w:r>
      <w:r w:rsidRPr="004C7276">
        <w:rPr>
          <w:rFonts w:ascii="仿宋" w:eastAsia="仿宋" w:hAnsi="仿宋" w:hint="eastAsia"/>
          <w:bCs/>
          <w:kern w:val="0"/>
        </w:rPr>
        <w:t>知</w:t>
      </w:r>
    </w:p>
    <w:p w:rsidR="008F6669" w:rsidRPr="004C7276" w:rsidRDefault="008F6669" w:rsidP="00510E17">
      <w:pPr>
        <w:widowControl/>
        <w:shd w:val="clear" w:color="auto" w:fill="FFFFFF"/>
        <w:spacing w:line="340" w:lineRule="atLeast"/>
        <w:ind w:firstLine="560"/>
        <w:jc w:val="left"/>
        <w:rPr>
          <w:rFonts w:ascii="仿宋" w:eastAsia="仿宋" w:hAnsi="仿宋" w:cs="宋体"/>
          <w:color w:val="000000"/>
          <w:kern w:val="0"/>
          <w:sz w:val="28"/>
          <w:szCs w:val="28"/>
          <w:shd w:val="clear" w:color="auto" w:fill="FFFFFF"/>
        </w:rPr>
      </w:pPr>
      <w:r w:rsidRPr="004C7276">
        <w:rPr>
          <w:rFonts w:ascii="仿宋" w:eastAsia="仿宋" w:hAnsi="仿宋" w:hint="eastAsia"/>
          <w:sz w:val="28"/>
          <w:szCs w:val="28"/>
        </w:rPr>
        <w:t>一、</w:t>
      </w:r>
      <w:r w:rsidRPr="004C7276">
        <w:rPr>
          <w:rFonts w:ascii="仿宋" w:eastAsia="仿宋" w:hAnsi="仿宋" w:cs="宋体" w:hint="eastAsia"/>
          <w:color w:val="000000"/>
          <w:kern w:val="0"/>
          <w:sz w:val="28"/>
          <w:szCs w:val="28"/>
          <w:shd w:val="clear" w:color="auto" w:fill="FFFFFF"/>
        </w:rPr>
        <w:t>受甘肃祁连山水泥集团股份有限公司委托，现将甘肃省陇西县、青海省西宁市等八处房产公开转让</w:t>
      </w:r>
      <w:r w:rsidRPr="004C7276">
        <w:rPr>
          <w:rFonts w:ascii="仿宋" w:eastAsia="仿宋" w:hAnsi="仿宋" w:hint="eastAsia"/>
          <w:sz w:val="28"/>
          <w:szCs w:val="28"/>
        </w:rPr>
        <w:t>。</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二、本次转让资产的具体情况、转让条件及交易保证金等相关事项详见《产权交易公告》，意向受让方应当依照《产权交易公告》中公示的权利与义务，办理报名手续，参加竞买。</w:t>
      </w:r>
    </w:p>
    <w:p w:rsidR="008F6669" w:rsidRPr="004C7276" w:rsidRDefault="008F6669" w:rsidP="00483B02">
      <w:pPr>
        <w:spacing w:line="600" w:lineRule="exact"/>
        <w:ind w:firstLineChars="192" w:firstLine="31680"/>
        <w:rPr>
          <w:rFonts w:ascii="仿宋" w:eastAsia="仿宋" w:hAnsi="仿宋"/>
          <w:color w:val="000000"/>
          <w:sz w:val="28"/>
          <w:szCs w:val="28"/>
        </w:rPr>
      </w:pPr>
      <w:r w:rsidRPr="004C7276">
        <w:rPr>
          <w:rFonts w:ascii="仿宋" w:eastAsia="仿宋" w:hAnsi="仿宋" w:hint="eastAsia"/>
          <w:sz w:val="28"/>
          <w:szCs w:val="28"/>
        </w:rPr>
        <w:t>三、法律法规允许的法人、自然人均可申请竞买。</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四、有意受让者应于</w:t>
      </w:r>
      <w:r w:rsidRPr="004C7276">
        <w:rPr>
          <w:rFonts w:ascii="仿宋" w:eastAsia="仿宋" w:hAnsi="仿宋"/>
          <w:sz w:val="28"/>
          <w:szCs w:val="28"/>
        </w:rPr>
        <w:t>2014</w:t>
      </w:r>
      <w:r w:rsidRPr="004C7276">
        <w:rPr>
          <w:rFonts w:ascii="仿宋" w:eastAsia="仿宋" w:hAnsi="仿宋" w:hint="eastAsia"/>
          <w:sz w:val="28"/>
          <w:szCs w:val="28"/>
        </w:rPr>
        <w:t>年</w:t>
      </w:r>
      <w:r w:rsidRPr="004C7276">
        <w:rPr>
          <w:rFonts w:ascii="仿宋" w:eastAsia="仿宋" w:hAnsi="仿宋"/>
          <w:sz w:val="28"/>
          <w:szCs w:val="28"/>
        </w:rPr>
        <w:t>12</w:t>
      </w:r>
      <w:r w:rsidRPr="004C7276">
        <w:rPr>
          <w:rFonts w:ascii="仿宋" w:eastAsia="仿宋" w:hAnsi="仿宋" w:hint="eastAsia"/>
          <w:sz w:val="28"/>
          <w:szCs w:val="28"/>
        </w:rPr>
        <w:t>月</w:t>
      </w:r>
      <w:r w:rsidRPr="004C7276">
        <w:rPr>
          <w:rFonts w:ascii="仿宋" w:eastAsia="仿宋" w:hAnsi="仿宋"/>
          <w:sz w:val="28"/>
          <w:szCs w:val="28"/>
        </w:rPr>
        <w:t>11</w:t>
      </w:r>
      <w:r w:rsidRPr="004C7276">
        <w:rPr>
          <w:rFonts w:ascii="仿宋" w:eastAsia="仿宋" w:hAnsi="仿宋" w:hint="eastAsia"/>
          <w:sz w:val="28"/>
          <w:szCs w:val="28"/>
        </w:rPr>
        <w:t>日</w:t>
      </w:r>
      <w:r w:rsidRPr="004C7276">
        <w:rPr>
          <w:rFonts w:ascii="仿宋" w:eastAsia="仿宋" w:hAnsi="仿宋"/>
          <w:sz w:val="28"/>
          <w:szCs w:val="28"/>
        </w:rPr>
        <w:t>17</w:t>
      </w:r>
      <w:r w:rsidRPr="004C7276">
        <w:rPr>
          <w:rFonts w:ascii="仿宋" w:eastAsia="仿宋" w:hAnsi="仿宋" w:hint="eastAsia"/>
          <w:sz w:val="28"/>
          <w:szCs w:val="28"/>
        </w:rPr>
        <w:t>时前提交有效证件并填写文件中提供的《受让申请书》、《受让申请确认表》、《受让承诺书》，经资格审查合格后，向甘肃省产权交易所指定的账户缴纳转让标的的交易保证金</w:t>
      </w:r>
      <w:r w:rsidRPr="004C7276">
        <w:rPr>
          <w:rFonts w:ascii="仿宋" w:eastAsia="仿宋" w:hAnsi="仿宋"/>
          <w:sz w:val="28"/>
          <w:szCs w:val="28"/>
        </w:rPr>
        <w:t xml:space="preserve"> </w:t>
      </w:r>
      <w:r w:rsidRPr="004C7276">
        <w:rPr>
          <w:rFonts w:ascii="仿宋" w:eastAsia="仿宋" w:hAnsi="仿宋" w:hint="eastAsia"/>
          <w:sz w:val="28"/>
          <w:szCs w:val="28"/>
        </w:rPr>
        <w:t>，办理交易登记手续，取得竞买资格。</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产权转让完成后，受让方应支付的产权交易服务费从其交纳的交易保证金中扣除，剩余部分充抵受让方应支付的成交价款；</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未受让者在交易结束后</w:t>
      </w:r>
      <w:r w:rsidRPr="004C7276">
        <w:rPr>
          <w:rFonts w:ascii="仿宋" w:eastAsia="仿宋" w:hAnsi="仿宋"/>
          <w:sz w:val="28"/>
          <w:szCs w:val="28"/>
        </w:rPr>
        <w:t>5</w:t>
      </w:r>
      <w:r w:rsidRPr="004C7276">
        <w:rPr>
          <w:rFonts w:ascii="仿宋" w:eastAsia="仿宋" w:hAnsi="仿宋" w:hint="eastAsia"/>
          <w:sz w:val="28"/>
          <w:szCs w:val="28"/>
        </w:rPr>
        <w:t>日内原路径无息退还交易保证金。交易保证金确认到账时间以《受让申请确认表》确认为准。在交易保证金确认到帐后，方有资格参加交易。缴纳交易保证金的指定账户为：</w:t>
      </w:r>
    </w:p>
    <w:p w:rsidR="008F6669" w:rsidRPr="004C7276" w:rsidRDefault="008F6669" w:rsidP="00510E17">
      <w:pPr>
        <w:tabs>
          <w:tab w:val="left" w:pos="720"/>
          <w:tab w:val="left" w:pos="900"/>
          <w:tab w:val="left" w:pos="1080"/>
        </w:tabs>
        <w:spacing w:line="360" w:lineRule="auto"/>
        <w:ind w:firstLine="540"/>
        <w:rPr>
          <w:rFonts w:ascii="仿宋" w:eastAsia="仿宋" w:hAnsi="仿宋"/>
          <w:sz w:val="28"/>
          <w:szCs w:val="28"/>
        </w:rPr>
      </w:pPr>
      <w:r w:rsidRPr="004C7276">
        <w:rPr>
          <w:rFonts w:ascii="仿宋" w:eastAsia="仿宋" w:hAnsi="仿宋" w:hint="eastAsia"/>
          <w:sz w:val="28"/>
          <w:szCs w:val="28"/>
        </w:rPr>
        <w:t>单位名称：甘肃省产权交易所有限责任公司</w:t>
      </w:r>
    </w:p>
    <w:p w:rsidR="008F6669" w:rsidRPr="004C7276" w:rsidRDefault="008F6669" w:rsidP="00510E17">
      <w:pPr>
        <w:tabs>
          <w:tab w:val="left" w:pos="720"/>
          <w:tab w:val="left" w:pos="900"/>
          <w:tab w:val="left" w:pos="1080"/>
        </w:tabs>
        <w:spacing w:line="360" w:lineRule="auto"/>
        <w:ind w:firstLine="540"/>
        <w:rPr>
          <w:rFonts w:ascii="仿宋" w:eastAsia="仿宋" w:hAnsi="仿宋"/>
          <w:sz w:val="28"/>
          <w:szCs w:val="28"/>
        </w:rPr>
      </w:pPr>
      <w:r w:rsidRPr="004C7276">
        <w:rPr>
          <w:rFonts w:ascii="仿宋" w:eastAsia="仿宋" w:hAnsi="仿宋" w:hint="eastAsia"/>
          <w:sz w:val="28"/>
          <w:szCs w:val="28"/>
        </w:rPr>
        <w:t>开户银行：</w:t>
      </w:r>
      <w:r w:rsidRPr="004C7276">
        <w:rPr>
          <w:rFonts w:ascii="仿宋" w:eastAsia="仿宋" w:hAnsi="仿宋" w:cs="宋体" w:hint="eastAsia"/>
          <w:bCs/>
          <w:color w:val="000000"/>
          <w:kern w:val="0"/>
          <w:sz w:val="30"/>
          <w:szCs w:val="30"/>
          <w:lang w:val="zh-CN"/>
        </w:rPr>
        <w:t>建行兰州铁路局支行</w:t>
      </w:r>
    </w:p>
    <w:p w:rsidR="008F6669" w:rsidRPr="004C7276" w:rsidRDefault="008F6669" w:rsidP="00510E17">
      <w:pPr>
        <w:tabs>
          <w:tab w:val="left" w:pos="720"/>
          <w:tab w:val="left" w:pos="900"/>
          <w:tab w:val="left" w:pos="1080"/>
        </w:tabs>
        <w:spacing w:line="360" w:lineRule="auto"/>
        <w:ind w:firstLine="540"/>
        <w:rPr>
          <w:rFonts w:ascii="仿宋" w:eastAsia="仿宋" w:hAnsi="仿宋"/>
          <w:sz w:val="28"/>
          <w:szCs w:val="28"/>
        </w:rPr>
      </w:pPr>
      <w:r w:rsidRPr="004C7276">
        <w:rPr>
          <w:rFonts w:ascii="仿宋" w:eastAsia="仿宋" w:hAnsi="仿宋" w:cs="宋体" w:hint="eastAsia"/>
          <w:bCs/>
          <w:color w:val="000000"/>
          <w:kern w:val="0"/>
          <w:sz w:val="30"/>
          <w:szCs w:val="30"/>
          <w:lang w:val="zh-CN"/>
        </w:rPr>
        <w:t>帐</w:t>
      </w:r>
      <w:r w:rsidRPr="004C7276">
        <w:rPr>
          <w:rFonts w:ascii="仿宋" w:eastAsia="仿宋" w:hAnsi="仿宋" w:cs="宋体"/>
          <w:bCs/>
          <w:color w:val="000000"/>
          <w:kern w:val="0"/>
          <w:sz w:val="30"/>
          <w:szCs w:val="30"/>
          <w:lang w:val="zh-CN"/>
        </w:rPr>
        <w:t xml:space="preserve">    </w:t>
      </w:r>
      <w:r w:rsidRPr="004C7276">
        <w:rPr>
          <w:rFonts w:ascii="仿宋" w:eastAsia="仿宋" w:hAnsi="仿宋" w:cs="宋体" w:hint="eastAsia"/>
          <w:bCs/>
          <w:color w:val="000000"/>
          <w:kern w:val="0"/>
          <w:sz w:val="30"/>
          <w:szCs w:val="30"/>
          <w:lang w:val="zh-CN"/>
        </w:rPr>
        <w:t>号：</w:t>
      </w:r>
      <w:r w:rsidRPr="004C7276">
        <w:rPr>
          <w:rFonts w:ascii="仿宋" w:eastAsia="仿宋" w:hAnsi="仿宋" w:cs="宋体"/>
          <w:bCs/>
          <w:color w:val="000000"/>
          <w:kern w:val="0"/>
          <w:sz w:val="30"/>
          <w:szCs w:val="30"/>
          <w:lang w:val="zh-CN"/>
        </w:rPr>
        <w:t>62001370002051500747</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五、意向受让方应在申请受让前认真阅读并全面掌握本次产权交易文件中《受让须知》、《产权交易合同》等全部相关的文件资料。如有疑问，可在申请受让前向甘肃省产权交易所进行咨询。申请参加交易的，视为对转让标的及《产权交易文件》无异议。</w:t>
      </w:r>
    </w:p>
    <w:p w:rsidR="008F6669" w:rsidRPr="004C7276" w:rsidRDefault="008F6669" w:rsidP="00483B02">
      <w:pPr>
        <w:spacing w:line="600" w:lineRule="exact"/>
        <w:ind w:leftChars="67" w:left="31680" w:firstLineChars="142" w:firstLine="31680"/>
        <w:rPr>
          <w:rFonts w:ascii="仿宋" w:eastAsia="仿宋" w:hAnsi="仿宋"/>
          <w:sz w:val="28"/>
          <w:szCs w:val="28"/>
        </w:rPr>
      </w:pPr>
      <w:r w:rsidRPr="004C7276">
        <w:rPr>
          <w:rFonts w:ascii="仿宋" w:eastAsia="仿宋" w:hAnsi="仿宋" w:hint="eastAsia"/>
          <w:sz w:val="28"/>
          <w:szCs w:val="28"/>
        </w:rPr>
        <w:t>六、意向受让方在公告期间内，可实地察看标的物现状（资产情况以实际现状为准），同时，应就自己所关心的转让标的进行仔细、认真的查询了解。意向受让方一旦提交《受让申请书》、《受让申请确认表》、《受让承诺书》即表明自己完全了解标的物的一切现状（包括瑕疵）并愿承担一切法律责任。</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七、产权转让方式的确定</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1</w:t>
      </w:r>
      <w:r w:rsidRPr="004C7276">
        <w:rPr>
          <w:rFonts w:ascii="仿宋" w:eastAsia="仿宋" w:hAnsi="仿宋" w:hint="eastAsia"/>
          <w:sz w:val="28"/>
          <w:szCs w:val="28"/>
        </w:rPr>
        <w:t>、经公开征集产生两个（含两个）以上意向受让方时，采取网络竞价方式组织实施产权交易；只有一家意向受让方的，按挂牌价与买方报价孰高原则直接签约。</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2</w:t>
      </w:r>
      <w:r w:rsidRPr="004C7276">
        <w:rPr>
          <w:rFonts w:ascii="仿宋" w:eastAsia="仿宋" w:hAnsi="仿宋" w:hint="eastAsia"/>
          <w:sz w:val="28"/>
          <w:szCs w:val="28"/>
        </w:rPr>
        <w:t>、收费标准：</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采用网络竞价方式确定受让方的按成交额</w:t>
      </w:r>
      <w:r w:rsidRPr="004C7276">
        <w:rPr>
          <w:rFonts w:ascii="仿宋" w:eastAsia="仿宋" w:hAnsi="仿宋"/>
          <w:sz w:val="28"/>
          <w:szCs w:val="28"/>
        </w:rPr>
        <w:t>5%</w:t>
      </w:r>
      <w:r w:rsidRPr="004C7276">
        <w:rPr>
          <w:rFonts w:ascii="仿宋" w:eastAsia="仿宋" w:hAnsi="仿宋" w:hint="eastAsia"/>
          <w:sz w:val="28"/>
          <w:szCs w:val="28"/>
        </w:rPr>
        <w:t>收取交易服务费。</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八、转让价款支付方式及违约处罚</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本次转让采用一次性付款方式，受让方应将转让价款在产权转让合同签订后三个工作日内汇入甘肃省产权交易所指定的账户，否则视为违约，并按照相关法律法规承担相应违约责任。</w:t>
      </w:r>
    </w:p>
    <w:p w:rsidR="008F6669" w:rsidRPr="004C7276" w:rsidRDefault="008F6669" w:rsidP="00510E17">
      <w:pPr>
        <w:autoSpaceDE w:val="0"/>
        <w:autoSpaceDN w:val="0"/>
        <w:adjustRightInd w:val="0"/>
        <w:spacing w:line="600" w:lineRule="exact"/>
        <w:ind w:firstLine="560"/>
        <w:jc w:val="left"/>
        <w:rPr>
          <w:rFonts w:ascii="仿宋" w:eastAsia="仿宋" w:hAnsi="仿宋"/>
          <w:sz w:val="28"/>
          <w:szCs w:val="28"/>
        </w:rPr>
      </w:pPr>
      <w:r w:rsidRPr="004C7276">
        <w:rPr>
          <w:rFonts w:ascii="仿宋" w:eastAsia="仿宋" w:hAnsi="仿宋" w:hint="eastAsia"/>
          <w:sz w:val="28"/>
          <w:szCs w:val="28"/>
        </w:rPr>
        <w:t>九、转让成功后，受让方付清全部成交款项并经甘肃省产权交易所确认到达指定的账户后，凭甘肃省产权交易所出具的《产权交易凭证》，以及根据有关法律、法规的规定提供相应的资料，由转让方协助受让方办理相应权属变更手续。</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十、本次资产转让标的成交价款，不包括该标的在办理权属变更及工商登记时法律规定应缴纳的其他税费。</w:t>
      </w:r>
    </w:p>
    <w:p w:rsidR="008F6669" w:rsidRPr="004C7276" w:rsidRDefault="008F6669" w:rsidP="00483B02">
      <w:pPr>
        <w:spacing w:line="600" w:lineRule="exact"/>
        <w:ind w:firstLineChars="187" w:firstLine="31680"/>
        <w:rPr>
          <w:rFonts w:ascii="仿宋" w:eastAsia="仿宋" w:hAnsi="仿宋"/>
          <w:sz w:val="28"/>
          <w:szCs w:val="28"/>
        </w:rPr>
      </w:pPr>
      <w:r w:rsidRPr="004C7276">
        <w:rPr>
          <w:rFonts w:ascii="仿宋" w:eastAsia="仿宋" w:hAnsi="仿宋" w:hint="eastAsia"/>
          <w:sz w:val="28"/>
          <w:szCs w:val="28"/>
        </w:rPr>
        <w:t>转让产权的交割过程或权属变更过程中发生的相关费用，按相关规定由买卖双方各自承担。</w:t>
      </w:r>
    </w:p>
    <w:p w:rsidR="008F6669" w:rsidRPr="004C7276" w:rsidRDefault="008F6669" w:rsidP="00510E17">
      <w:pPr>
        <w:spacing w:line="600" w:lineRule="exact"/>
        <w:ind w:firstLine="560"/>
        <w:rPr>
          <w:rFonts w:ascii="仿宋" w:eastAsia="仿宋" w:hAnsi="仿宋"/>
          <w:sz w:val="28"/>
          <w:szCs w:val="28"/>
        </w:rPr>
      </w:pPr>
      <w:r w:rsidRPr="004C7276">
        <w:rPr>
          <w:rFonts w:ascii="仿宋" w:eastAsia="仿宋" w:hAnsi="仿宋" w:hint="eastAsia"/>
          <w:sz w:val="28"/>
          <w:szCs w:val="28"/>
        </w:rPr>
        <w:t>十一、若非转让方原因，出现以下任何一种情况时，意向受让方所交纳保证金不予退还：（</w:t>
      </w:r>
      <w:r w:rsidRPr="004C7276">
        <w:rPr>
          <w:rFonts w:ascii="仿宋" w:eastAsia="仿宋" w:hAnsi="仿宋"/>
          <w:sz w:val="28"/>
          <w:szCs w:val="28"/>
        </w:rPr>
        <w:t>1</w:t>
      </w:r>
      <w:r w:rsidRPr="004C7276">
        <w:rPr>
          <w:rFonts w:ascii="仿宋" w:eastAsia="仿宋" w:hAnsi="仿宋" w:hint="eastAsia"/>
          <w:sz w:val="28"/>
          <w:szCs w:val="28"/>
        </w:rPr>
        <w:t>）意向受让方提出受让申请并交纳保证金后单方撤回受让申请的；（</w:t>
      </w:r>
      <w:r w:rsidRPr="004C7276">
        <w:rPr>
          <w:rFonts w:ascii="仿宋" w:eastAsia="仿宋" w:hAnsi="仿宋"/>
          <w:sz w:val="28"/>
          <w:szCs w:val="28"/>
        </w:rPr>
        <w:t>2</w:t>
      </w:r>
      <w:r w:rsidRPr="004C7276">
        <w:rPr>
          <w:rFonts w:ascii="仿宋" w:eastAsia="仿宋" w:hAnsi="仿宋" w:hint="eastAsia"/>
          <w:sz w:val="28"/>
          <w:szCs w:val="28"/>
        </w:rPr>
        <w:t>）在被确定为受让方后，未按约定时限与转让方签署《产权交易合同》或未按合同约定足额支付交易价款的。</w:t>
      </w:r>
    </w:p>
    <w:p w:rsidR="008F6669" w:rsidRPr="004C7276" w:rsidRDefault="008F6669" w:rsidP="00510E17">
      <w:pPr>
        <w:spacing w:line="600" w:lineRule="exact"/>
        <w:ind w:firstLine="560"/>
        <w:rPr>
          <w:rFonts w:ascii="仿宋" w:eastAsia="仿宋" w:hAnsi="仿宋"/>
          <w:sz w:val="28"/>
          <w:szCs w:val="28"/>
        </w:rPr>
      </w:pPr>
      <w:r w:rsidRPr="004C7276">
        <w:rPr>
          <w:rFonts w:ascii="仿宋" w:eastAsia="仿宋" w:hAnsi="仿宋" w:hint="eastAsia"/>
          <w:sz w:val="28"/>
          <w:szCs w:val="28"/>
        </w:rPr>
        <w:t>十二、省产权交易所对转让标的现状的介绍和评价只是参考性意见，不表明对本转让标的的担保，成交标的以现状移交为准。</w:t>
      </w:r>
    </w:p>
    <w:p w:rsidR="008F6669" w:rsidRPr="004C7276" w:rsidRDefault="008F6669" w:rsidP="00510E17">
      <w:pPr>
        <w:spacing w:line="600" w:lineRule="exact"/>
        <w:ind w:firstLine="560"/>
        <w:rPr>
          <w:rFonts w:ascii="仿宋" w:eastAsia="仿宋" w:hAnsi="仿宋"/>
          <w:sz w:val="28"/>
          <w:szCs w:val="28"/>
        </w:rPr>
      </w:pPr>
      <w:r w:rsidRPr="004C7276">
        <w:rPr>
          <w:rFonts w:ascii="仿宋" w:eastAsia="仿宋" w:hAnsi="仿宋" w:hint="eastAsia"/>
          <w:sz w:val="28"/>
          <w:szCs w:val="28"/>
        </w:rPr>
        <w:t>十三、变更</w:t>
      </w:r>
    </w:p>
    <w:p w:rsidR="008F6669" w:rsidRPr="004C7276" w:rsidRDefault="008F6669" w:rsidP="00510E17">
      <w:pPr>
        <w:spacing w:line="600" w:lineRule="exact"/>
        <w:ind w:firstLine="560"/>
        <w:rPr>
          <w:rFonts w:ascii="仿宋" w:eastAsia="仿宋" w:hAnsi="仿宋"/>
          <w:sz w:val="28"/>
          <w:szCs w:val="28"/>
        </w:rPr>
      </w:pPr>
      <w:r w:rsidRPr="004C7276">
        <w:rPr>
          <w:rFonts w:ascii="仿宋" w:eastAsia="仿宋" w:hAnsi="仿宋" w:hint="eastAsia"/>
          <w:sz w:val="28"/>
          <w:szCs w:val="28"/>
        </w:rPr>
        <w:t>本次产权转让事项如有变更，将发布变更公告，届时以变更公告的具体事宜为准。</w:t>
      </w:r>
    </w:p>
    <w:p w:rsidR="008F6669" w:rsidRPr="004C7276" w:rsidRDefault="008F6669" w:rsidP="00483B02">
      <w:pPr>
        <w:pStyle w:val="PlainText"/>
        <w:spacing w:line="560" w:lineRule="exact"/>
        <w:ind w:rightChars="-200" w:right="31680"/>
        <w:jc w:val="center"/>
        <w:rPr>
          <w:rFonts w:ascii="仿宋" w:eastAsia="仿宋" w:hAnsi="仿宋"/>
          <w:sz w:val="28"/>
          <w:szCs w:val="28"/>
        </w:rPr>
      </w:pPr>
    </w:p>
    <w:p w:rsidR="008F6669" w:rsidRPr="004C7276" w:rsidRDefault="008F6669" w:rsidP="00483B02">
      <w:pPr>
        <w:pStyle w:val="PlainText"/>
        <w:spacing w:line="560" w:lineRule="exact"/>
        <w:ind w:rightChars="-200" w:right="31680"/>
        <w:jc w:val="center"/>
        <w:rPr>
          <w:rFonts w:ascii="仿宋" w:eastAsia="仿宋" w:hAnsi="仿宋"/>
          <w:sz w:val="28"/>
          <w:szCs w:val="28"/>
        </w:rPr>
      </w:pPr>
    </w:p>
    <w:p w:rsidR="008F6669" w:rsidRPr="004C7276" w:rsidRDefault="008F6669" w:rsidP="00483B02">
      <w:pPr>
        <w:spacing w:line="600" w:lineRule="exact"/>
        <w:ind w:right="25" w:firstLineChars="200" w:firstLine="31680"/>
        <w:rPr>
          <w:rFonts w:ascii="仿宋" w:eastAsia="仿宋" w:hAnsi="仿宋"/>
          <w:sz w:val="28"/>
          <w:szCs w:val="28"/>
        </w:rPr>
      </w:pPr>
    </w:p>
    <w:p w:rsidR="008F6669" w:rsidRPr="004C7276" w:rsidRDefault="008F6669" w:rsidP="00483B02">
      <w:pPr>
        <w:spacing w:line="560" w:lineRule="exact"/>
        <w:ind w:firstLineChars="200" w:firstLine="31680"/>
        <w:jc w:val="left"/>
        <w:textAlignment w:val="baseline"/>
        <w:rPr>
          <w:rFonts w:ascii="仿宋" w:eastAsia="仿宋" w:hAnsi="仿宋"/>
          <w:sz w:val="28"/>
          <w:szCs w:val="28"/>
        </w:rPr>
      </w:pPr>
    </w:p>
    <w:p w:rsidR="008F6669" w:rsidRPr="004C7276" w:rsidRDefault="008F6669" w:rsidP="00483B02">
      <w:pPr>
        <w:spacing w:line="560" w:lineRule="exact"/>
        <w:ind w:firstLineChars="200" w:firstLine="31680"/>
        <w:jc w:val="left"/>
        <w:textAlignment w:val="baseline"/>
        <w:rPr>
          <w:rFonts w:ascii="仿宋" w:eastAsia="仿宋" w:hAnsi="仿宋"/>
          <w:sz w:val="28"/>
          <w:szCs w:val="28"/>
        </w:rPr>
      </w:pPr>
    </w:p>
    <w:p w:rsidR="008F6669" w:rsidRPr="004C7276" w:rsidRDefault="008F6669" w:rsidP="005E0754">
      <w:pPr>
        <w:spacing w:line="560" w:lineRule="exact"/>
        <w:ind w:firstLineChars="200" w:firstLine="31680"/>
        <w:jc w:val="left"/>
        <w:rPr>
          <w:rFonts w:ascii="仿宋" w:eastAsia="仿宋" w:hAnsi="仿宋"/>
          <w:sz w:val="28"/>
          <w:szCs w:val="28"/>
        </w:rPr>
      </w:pPr>
      <w:bookmarkStart w:id="0" w:name="_Toc213650599"/>
    </w:p>
    <w:p w:rsidR="008F6669" w:rsidRPr="004C7276" w:rsidRDefault="008F6669" w:rsidP="00510E17">
      <w:pPr>
        <w:spacing w:line="560" w:lineRule="exact"/>
        <w:jc w:val="left"/>
        <w:rPr>
          <w:rFonts w:ascii="仿宋" w:eastAsia="仿宋" w:hAnsi="仿宋"/>
        </w:rPr>
      </w:pPr>
    </w:p>
    <w:p w:rsidR="008F6669" w:rsidRPr="004C7276" w:rsidRDefault="008F6669" w:rsidP="00510E17">
      <w:pPr>
        <w:spacing w:before="312" w:after="312" w:line="600" w:lineRule="atLeast"/>
        <w:rPr>
          <w:rFonts w:ascii="仿宋" w:eastAsia="仿宋" w:hAnsi="仿宋"/>
          <w:b/>
          <w:spacing w:val="10"/>
          <w:sz w:val="44"/>
        </w:rPr>
      </w:pPr>
    </w:p>
    <w:p w:rsidR="008F6669" w:rsidRPr="004C7276" w:rsidRDefault="008F6669" w:rsidP="00510E17">
      <w:pPr>
        <w:rPr>
          <w:rFonts w:ascii="仿宋" w:eastAsia="仿宋" w:hAnsi="仿宋"/>
        </w:rPr>
      </w:pPr>
    </w:p>
    <w:p w:rsidR="008F6669" w:rsidRPr="004C7276" w:rsidRDefault="008F6669" w:rsidP="00510E17">
      <w:pPr>
        <w:jc w:val="center"/>
        <w:rPr>
          <w:rFonts w:ascii="仿宋" w:eastAsia="仿宋" w:hAnsi="仿宋"/>
          <w:b/>
          <w:sz w:val="36"/>
          <w:szCs w:val="36"/>
          <w:u w:val="single"/>
        </w:rPr>
      </w:pPr>
    </w:p>
    <w:p w:rsidR="008F6669" w:rsidRPr="004C7276" w:rsidRDefault="008F6669" w:rsidP="00510E17">
      <w:pPr>
        <w:jc w:val="center"/>
        <w:rPr>
          <w:rFonts w:ascii="仿宋" w:eastAsia="仿宋" w:hAnsi="仿宋"/>
          <w:b/>
          <w:sz w:val="36"/>
          <w:szCs w:val="36"/>
          <w:u w:val="single"/>
        </w:rPr>
      </w:pPr>
    </w:p>
    <w:p w:rsidR="008F6669" w:rsidRPr="004C7276" w:rsidRDefault="008F6669" w:rsidP="00510E17">
      <w:pPr>
        <w:jc w:val="center"/>
        <w:rPr>
          <w:rFonts w:ascii="仿宋" w:eastAsia="仿宋" w:hAnsi="仿宋"/>
          <w:b/>
          <w:sz w:val="36"/>
          <w:szCs w:val="36"/>
          <w:u w:val="single"/>
        </w:rPr>
      </w:pPr>
    </w:p>
    <w:p w:rsidR="008F6669" w:rsidRPr="004C7276" w:rsidRDefault="008F6669" w:rsidP="00510E17">
      <w:pPr>
        <w:jc w:val="center"/>
        <w:rPr>
          <w:rFonts w:ascii="仿宋" w:eastAsia="仿宋" w:hAnsi="仿宋"/>
          <w:b/>
          <w:sz w:val="36"/>
          <w:szCs w:val="36"/>
          <w:u w:val="single"/>
        </w:rPr>
      </w:pPr>
    </w:p>
    <w:p w:rsidR="008F6669" w:rsidRPr="004C7276" w:rsidRDefault="008F6669" w:rsidP="00510E17">
      <w:pPr>
        <w:jc w:val="center"/>
        <w:rPr>
          <w:rFonts w:ascii="仿宋" w:eastAsia="仿宋" w:hAnsi="仿宋"/>
          <w:b/>
          <w:w w:val="90"/>
          <w:sz w:val="44"/>
          <w:szCs w:val="44"/>
        </w:rPr>
      </w:pPr>
      <w:r w:rsidRPr="004C7276">
        <w:rPr>
          <w:rFonts w:ascii="仿宋" w:eastAsia="仿宋" w:hAnsi="仿宋" w:hint="eastAsia"/>
          <w:b/>
          <w:w w:val="90"/>
          <w:sz w:val="44"/>
          <w:szCs w:val="44"/>
        </w:rPr>
        <w:t>甘肃祁连山水泥集团股份有限公司房产转让项目</w:t>
      </w:r>
    </w:p>
    <w:p w:rsidR="008F6669" w:rsidRPr="004C7276" w:rsidRDefault="008F6669" w:rsidP="00510E17">
      <w:pPr>
        <w:jc w:val="center"/>
        <w:rPr>
          <w:rFonts w:ascii="仿宋" w:eastAsia="仿宋" w:hAnsi="仿宋"/>
          <w:b/>
          <w:sz w:val="44"/>
          <w:szCs w:val="44"/>
        </w:rPr>
      </w:pPr>
    </w:p>
    <w:p w:rsidR="008F6669" w:rsidRPr="004C7276" w:rsidRDefault="008F6669" w:rsidP="00510E17">
      <w:pPr>
        <w:jc w:val="center"/>
        <w:outlineLvl w:val="0"/>
        <w:rPr>
          <w:rFonts w:ascii="仿宋" w:eastAsia="仿宋" w:hAnsi="仿宋"/>
          <w:b/>
          <w:sz w:val="44"/>
          <w:szCs w:val="44"/>
        </w:rPr>
      </w:pPr>
      <w:bookmarkStart w:id="1" w:name="_Toc405367164"/>
      <w:r w:rsidRPr="004C7276">
        <w:rPr>
          <w:rFonts w:ascii="仿宋" w:eastAsia="仿宋" w:hAnsi="仿宋" w:hint="eastAsia"/>
          <w:b/>
          <w:sz w:val="44"/>
          <w:szCs w:val="44"/>
        </w:rPr>
        <w:t>受让申请与承诺书</w:t>
      </w:r>
      <w:bookmarkEnd w:id="1"/>
    </w:p>
    <w:p w:rsidR="008F6669" w:rsidRPr="004C7276" w:rsidRDefault="008F6669" w:rsidP="00510E17">
      <w:pPr>
        <w:rPr>
          <w:rFonts w:ascii="仿宋" w:eastAsia="仿宋" w:hAnsi="仿宋"/>
          <w:b/>
          <w:sz w:val="36"/>
          <w:szCs w:val="36"/>
        </w:rPr>
      </w:pPr>
    </w:p>
    <w:p w:rsidR="008F6669" w:rsidRPr="004C7276" w:rsidRDefault="008F6669" w:rsidP="00510E17">
      <w:pPr>
        <w:rPr>
          <w:rFonts w:ascii="仿宋" w:eastAsia="仿宋" w:hAnsi="仿宋"/>
          <w:sz w:val="36"/>
          <w:szCs w:val="36"/>
        </w:rPr>
      </w:pPr>
    </w:p>
    <w:p w:rsidR="008F6669" w:rsidRPr="004C7276" w:rsidRDefault="008F6669" w:rsidP="00483B02">
      <w:pPr>
        <w:tabs>
          <w:tab w:val="left" w:pos="7200"/>
        </w:tabs>
        <w:ind w:firstLineChars="418" w:firstLine="31680"/>
        <w:rPr>
          <w:rFonts w:ascii="仿宋" w:eastAsia="仿宋" w:hAnsi="仿宋"/>
          <w:b/>
          <w:sz w:val="30"/>
          <w:szCs w:val="30"/>
        </w:rPr>
      </w:pPr>
    </w:p>
    <w:p w:rsidR="008F6669" w:rsidRDefault="008F6669" w:rsidP="00483B02">
      <w:pPr>
        <w:ind w:firstLineChars="418" w:firstLine="31680"/>
        <w:rPr>
          <w:rFonts w:ascii="仿宋" w:eastAsia="仿宋" w:hAnsi="仿宋"/>
          <w:b/>
          <w:sz w:val="30"/>
          <w:szCs w:val="30"/>
        </w:rPr>
      </w:pPr>
    </w:p>
    <w:p w:rsidR="008F6669" w:rsidRPr="004C7276" w:rsidRDefault="008F6669" w:rsidP="00483B02">
      <w:pPr>
        <w:ind w:firstLineChars="418" w:firstLine="31680"/>
        <w:rPr>
          <w:rFonts w:ascii="仿宋" w:eastAsia="仿宋" w:hAnsi="仿宋"/>
          <w:b/>
          <w:sz w:val="30"/>
          <w:szCs w:val="30"/>
        </w:rPr>
      </w:pPr>
    </w:p>
    <w:p w:rsidR="008F6669" w:rsidRPr="004C7276" w:rsidRDefault="008F6669" w:rsidP="00483B02">
      <w:pPr>
        <w:ind w:firstLineChars="418" w:firstLine="31680"/>
        <w:rPr>
          <w:rFonts w:ascii="仿宋" w:eastAsia="仿宋" w:hAnsi="仿宋"/>
          <w:b/>
          <w:sz w:val="30"/>
          <w:szCs w:val="30"/>
        </w:rPr>
      </w:pPr>
      <w:r w:rsidRPr="004C7276">
        <w:rPr>
          <w:rFonts w:ascii="仿宋" w:eastAsia="仿宋" w:hAnsi="仿宋" w:hint="eastAsia"/>
          <w:b/>
          <w:sz w:val="30"/>
          <w:szCs w:val="30"/>
        </w:rPr>
        <w:t>意向受让方（盖章）：</w:t>
      </w:r>
    </w:p>
    <w:p w:rsidR="008F6669" w:rsidRPr="004C7276" w:rsidRDefault="008F6669" w:rsidP="00483B02">
      <w:pPr>
        <w:ind w:firstLineChars="418" w:firstLine="31680"/>
        <w:rPr>
          <w:rFonts w:ascii="仿宋" w:eastAsia="仿宋" w:hAnsi="仿宋"/>
          <w:b/>
          <w:sz w:val="30"/>
          <w:szCs w:val="30"/>
        </w:rPr>
      </w:pPr>
    </w:p>
    <w:p w:rsidR="008F6669" w:rsidRPr="004C7276" w:rsidRDefault="008F6669" w:rsidP="00483B02">
      <w:pPr>
        <w:ind w:firstLineChars="418" w:firstLine="31680"/>
        <w:rPr>
          <w:rFonts w:ascii="仿宋" w:eastAsia="仿宋" w:hAnsi="仿宋"/>
          <w:b/>
          <w:sz w:val="30"/>
          <w:szCs w:val="30"/>
        </w:rPr>
      </w:pPr>
      <w:r w:rsidRPr="004C7276">
        <w:rPr>
          <w:rFonts w:ascii="仿宋" w:eastAsia="仿宋" w:hAnsi="仿宋" w:hint="eastAsia"/>
          <w:b/>
          <w:sz w:val="30"/>
          <w:szCs w:val="30"/>
        </w:rPr>
        <w:t>法定代表人或</w:t>
      </w:r>
    </w:p>
    <w:p w:rsidR="008F6669" w:rsidRPr="004C7276" w:rsidRDefault="008F6669" w:rsidP="00483B02">
      <w:pPr>
        <w:ind w:firstLineChars="418" w:firstLine="31680"/>
        <w:rPr>
          <w:rFonts w:ascii="仿宋" w:eastAsia="仿宋" w:hAnsi="仿宋"/>
          <w:b/>
          <w:sz w:val="30"/>
          <w:szCs w:val="30"/>
        </w:rPr>
      </w:pPr>
      <w:r w:rsidRPr="004C7276">
        <w:rPr>
          <w:rFonts w:ascii="仿宋" w:eastAsia="仿宋" w:hAnsi="仿宋" w:hint="eastAsia"/>
          <w:b/>
          <w:sz w:val="30"/>
          <w:szCs w:val="30"/>
        </w:rPr>
        <w:t>委托代理人（签字）：</w:t>
      </w:r>
    </w:p>
    <w:p w:rsidR="008F6669" w:rsidRPr="004C7276" w:rsidRDefault="008F6669" w:rsidP="00483B02">
      <w:pPr>
        <w:ind w:firstLineChars="418" w:firstLine="31680"/>
        <w:rPr>
          <w:rFonts w:ascii="仿宋" w:eastAsia="仿宋" w:hAnsi="仿宋"/>
          <w:b/>
          <w:sz w:val="30"/>
          <w:szCs w:val="30"/>
        </w:rPr>
      </w:pPr>
    </w:p>
    <w:p w:rsidR="008F6669" w:rsidRPr="004C7276" w:rsidRDefault="008F6669" w:rsidP="00483B02">
      <w:pPr>
        <w:ind w:firstLineChars="418" w:firstLine="31680"/>
        <w:rPr>
          <w:rFonts w:ascii="仿宋" w:eastAsia="仿宋" w:hAnsi="仿宋"/>
          <w:b/>
          <w:sz w:val="30"/>
          <w:szCs w:val="30"/>
        </w:rPr>
      </w:pPr>
      <w:r w:rsidRPr="004C7276">
        <w:rPr>
          <w:rFonts w:ascii="仿宋" w:eastAsia="仿宋" w:hAnsi="仿宋" w:hint="eastAsia"/>
          <w:b/>
          <w:sz w:val="30"/>
          <w:szCs w:val="30"/>
        </w:rPr>
        <w:t>申报日期：</w:t>
      </w:r>
      <w:r w:rsidRPr="004C7276">
        <w:rPr>
          <w:rFonts w:ascii="仿宋" w:eastAsia="仿宋" w:hAnsi="仿宋"/>
          <w:b/>
          <w:sz w:val="30"/>
          <w:szCs w:val="30"/>
        </w:rPr>
        <w:t xml:space="preserve">     </w:t>
      </w:r>
      <w:r w:rsidRPr="004C7276">
        <w:rPr>
          <w:rFonts w:ascii="仿宋" w:eastAsia="仿宋" w:hAnsi="仿宋" w:hint="eastAsia"/>
          <w:b/>
          <w:sz w:val="30"/>
          <w:szCs w:val="30"/>
        </w:rPr>
        <w:t>年</w:t>
      </w:r>
      <w:r w:rsidRPr="004C7276">
        <w:rPr>
          <w:rFonts w:ascii="仿宋" w:eastAsia="仿宋" w:hAnsi="仿宋"/>
          <w:b/>
          <w:sz w:val="30"/>
          <w:szCs w:val="30"/>
        </w:rPr>
        <w:t xml:space="preserve">    </w:t>
      </w:r>
      <w:r w:rsidRPr="004C7276">
        <w:rPr>
          <w:rFonts w:ascii="仿宋" w:eastAsia="仿宋" w:hAnsi="仿宋" w:hint="eastAsia"/>
          <w:b/>
          <w:sz w:val="30"/>
          <w:szCs w:val="30"/>
        </w:rPr>
        <w:t>月</w:t>
      </w:r>
      <w:r w:rsidRPr="004C7276">
        <w:rPr>
          <w:rFonts w:ascii="仿宋" w:eastAsia="仿宋" w:hAnsi="仿宋"/>
          <w:b/>
          <w:sz w:val="30"/>
          <w:szCs w:val="30"/>
        </w:rPr>
        <w:t xml:space="preserve">    </w:t>
      </w:r>
      <w:r w:rsidRPr="004C7276">
        <w:rPr>
          <w:rFonts w:ascii="仿宋" w:eastAsia="仿宋" w:hAnsi="仿宋" w:hint="eastAsia"/>
          <w:b/>
          <w:sz w:val="30"/>
          <w:szCs w:val="30"/>
        </w:rPr>
        <w:t>日</w:t>
      </w:r>
    </w:p>
    <w:p w:rsidR="008F6669" w:rsidRPr="004C7276" w:rsidRDefault="008F6669" w:rsidP="00510E17">
      <w:pPr>
        <w:jc w:val="center"/>
        <w:rPr>
          <w:rFonts w:ascii="仿宋" w:eastAsia="仿宋" w:hAnsi="仿宋"/>
          <w:b/>
          <w:sz w:val="36"/>
          <w:szCs w:val="36"/>
        </w:rPr>
      </w:pPr>
    </w:p>
    <w:p w:rsidR="008F6669" w:rsidRDefault="008F6669" w:rsidP="00510E17">
      <w:pPr>
        <w:jc w:val="center"/>
        <w:rPr>
          <w:rFonts w:ascii="仿宋" w:eastAsia="仿宋" w:hAnsi="仿宋"/>
          <w:b/>
          <w:sz w:val="36"/>
          <w:szCs w:val="36"/>
        </w:rPr>
      </w:pPr>
    </w:p>
    <w:p w:rsidR="008F6669" w:rsidRDefault="008F6669" w:rsidP="00510E17">
      <w:pPr>
        <w:jc w:val="center"/>
        <w:rPr>
          <w:rFonts w:ascii="仿宋" w:eastAsia="仿宋" w:hAnsi="仿宋"/>
          <w:b/>
          <w:sz w:val="36"/>
          <w:szCs w:val="36"/>
        </w:rPr>
      </w:pPr>
    </w:p>
    <w:p w:rsidR="008F6669" w:rsidRDefault="008F6669" w:rsidP="00510E17">
      <w:pPr>
        <w:jc w:val="center"/>
        <w:rPr>
          <w:rFonts w:ascii="仿宋" w:eastAsia="仿宋" w:hAnsi="仿宋"/>
          <w:b/>
          <w:sz w:val="36"/>
          <w:szCs w:val="36"/>
        </w:rPr>
      </w:pPr>
    </w:p>
    <w:p w:rsidR="008F6669" w:rsidRPr="004C7276" w:rsidRDefault="008F6669" w:rsidP="00510E17">
      <w:pPr>
        <w:jc w:val="center"/>
        <w:rPr>
          <w:rFonts w:ascii="仿宋" w:eastAsia="仿宋" w:hAnsi="仿宋"/>
          <w:b/>
          <w:sz w:val="36"/>
          <w:szCs w:val="36"/>
        </w:rPr>
      </w:pPr>
    </w:p>
    <w:p w:rsidR="008F6669" w:rsidRPr="004C7276" w:rsidRDefault="008F6669" w:rsidP="00510E17">
      <w:pPr>
        <w:jc w:val="center"/>
        <w:rPr>
          <w:rFonts w:ascii="仿宋" w:eastAsia="仿宋" w:hAnsi="仿宋"/>
          <w:b/>
          <w:sz w:val="36"/>
          <w:szCs w:val="36"/>
        </w:rPr>
      </w:pPr>
    </w:p>
    <w:p w:rsidR="008F6669" w:rsidRPr="004C7276" w:rsidRDefault="008F6669" w:rsidP="00510E17">
      <w:pPr>
        <w:jc w:val="center"/>
        <w:rPr>
          <w:rFonts w:ascii="仿宋" w:eastAsia="仿宋" w:hAnsi="仿宋"/>
          <w:szCs w:val="21"/>
        </w:rPr>
      </w:pPr>
      <w:r w:rsidRPr="004C7276">
        <w:rPr>
          <w:rFonts w:ascii="仿宋" w:eastAsia="仿宋" w:hAnsi="仿宋" w:hint="eastAsia"/>
          <w:b/>
          <w:sz w:val="36"/>
          <w:szCs w:val="36"/>
        </w:rPr>
        <w:t>甘肃省产权交易所制</w:t>
      </w:r>
    </w:p>
    <w:p w:rsidR="008F6669" w:rsidRPr="004C7276" w:rsidRDefault="008F6669" w:rsidP="00510E17">
      <w:pPr>
        <w:jc w:val="center"/>
        <w:rPr>
          <w:rFonts w:ascii="仿宋" w:eastAsia="仿宋" w:hAnsi="仿宋"/>
          <w:szCs w:val="21"/>
        </w:rPr>
      </w:pPr>
    </w:p>
    <w:p w:rsidR="008F6669" w:rsidRPr="004C7276" w:rsidRDefault="008F6669" w:rsidP="00510E17">
      <w:pPr>
        <w:pStyle w:val="Heading1"/>
        <w:jc w:val="center"/>
        <w:rPr>
          <w:rFonts w:ascii="仿宋" w:eastAsia="仿宋" w:hAnsi="仿宋"/>
          <w:bCs/>
          <w:kern w:val="0"/>
          <w:szCs w:val="44"/>
        </w:rPr>
      </w:pPr>
      <w:bookmarkStart w:id="2" w:name="_Toc405367165"/>
      <w:r w:rsidRPr="004C7276">
        <w:rPr>
          <w:rFonts w:ascii="仿宋" w:eastAsia="仿宋" w:hAnsi="仿宋" w:hint="eastAsia"/>
          <w:bCs/>
          <w:kern w:val="0"/>
          <w:szCs w:val="44"/>
        </w:rPr>
        <w:t>受让申请与承诺</w:t>
      </w:r>
      <w:bookmarkEnd w:id="2"/>
    </w:p>
    <w:p w:rsidR="008F6669" w:rsidRPr="004C7276" w:rsidRDefault="008F6669" w:rsidP="00510E17">
      <w:pPr>
        <w:adjustRightInd w:val="0"/>
        <w:snapToGrid w:val="0"/>
        <w:spacing w:line="480" w:lineRule="exact"/>
        <w:rPr>
          <w:rFonts w:ascii="仿宋" w:eastAsia="仿宋" w:hAnsi="仿宋"/>
          <w:b/>
          <w:sz w:val="32"/>
          <w:szCs w:val="32"/>
        </w:rPr>
      </w:pPr>
      <w:r w:rsidRPr="004C7276">
        <w:rPr>
          <w:rFonts w:ascii="仿宋" w:eastAsia="仿宋" w:hAnsi="仿宋" w:hint="eastAsia"/>
          <w:b/>
          <w:sz w:val="32"/>
          <w:szCs w:val="32"/>
        </w:rPr>
        <w:t>甘肃省产权交易所：</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hint="eastAsia"/>
          <w:sz w:val="28"/>
          <w:szCs w:val="28"/>
        </w:rPr>
        <w:t>经仔细阅读《产权交易文件》及本次转让标的相关资料，并现场踏勘转让标的，我方对本次转让标的</w:t>
      </w:r>
      <w:r w:rsidRPr="004C7276">
        <w:rPr>
          <w:rFonts w:ascii="仿宋" w:eastAsia="仿宋" w:hAnsi="仿宋"/>
          <w:sz w:val="28"/>
          <w:szCs w:val="28"/>
          <w:u w:val="single"/>
        </w:rPr>
        <w:t xml:space="preserve">                                      </w:t>
      </w:r>
      <w:r w:rsidRPr="004C7276">
        <w:rPr>
          <w:rFonts w:ascii="仿宋" w:eastAsia="仿宋" w:hAnsi="仿宋" w:hint="eastAsia"/>
          <w:sz w:val="28"/>
          <w:szCs w:val="28"/>
        </w:rPr>
        <w:t>转让项目的现状全面了解和掌握，对受让须知等《产权交易文件》的内容无异议并全面接受。现申请参加本次产权转让，同意按照确定的转让方式参加竞买，并做如下承诺：</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1</w:t>
      </w:r>
      <w:r w:rsidRPr="004C7276">
        <w:rPr>
          <w:rFonts w:ascii="仿宋" w:eastAsia="仿宋" w:hAnsi="仿宋" w:hint="eastAsia"/>
          <w:sz w:val="28"/>
          <w:szCs w:val="28"/>
        </w:rPr>
        <w:t>、本次受让行为是我方真实意愿表示，所提交材料及受让申请中内容不存在虚假记载、误导性陈述或重大遗漏，我方对其真实性、完整性、合法性、有效性承担相应的法律责任。</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2</w:t>
      </w:r>
      <w:r w:rsidRPr="004C7276">
        <w:rPr>
          <w:rFonts w:ascii="仿宋" w:eastAsia="仿宋" w:hAnsi="仿宋" w:hint="eastAsia"/>
          <w:sz w:val="28"/>
          <w:szCs w:val="28"/>
        </w:rPr>
        <w:t>、我方具有完全民事行为能力，并具备良好的社会信誉和支付能力，且资金来源合法，符合有关法律法规及本项目对受让人应当具备条件的规定。</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3</w:t>
      </w:r>
      <w:r w:rsidRPr="004C7276">
        <w:rPr>
          <w:rFonts w:ascii="仿宋" w:eastAsia="仿宋" w:hAnsi="仿宋" w:hint="eastAsia"/>
          <w:sz w:val="28"/>
          <w:szCs w:val="28"/>
        </w:rPr>
        <w:t>、我方已认真、详细阅读了《产权交易公告》及《产权交易文件》，已充分了解并接受信息发布的全部内容和要求，并对拟受让标的进行了实地踏勘，对该转让标的了解清楚，已知悉本次转让标的所存在的各种瑕疵（包括但不限于权利瑕疵及质量瑕疵）并认可和接受该标的的现状，愿意依据国家相关规定自行承担受让标的后所产生的相关税费，遵守《产权交易文件》的规定和要求，并承担可能存在的一切交易风险。</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4</w:t>
      </w:r>
      <w:r w:rsidRPr="004C7276">
        <w:rPr>
          <w:rFonts w:ascii="仿宋" w:eastAsia="仿宋" w:hAnsi="仿宋" w:hint="eastAsia"/>
          <w:sz w:val="28"/>
          <w:szCs w:val="28"/>
        </w:rPr>
        <w:t>、同意交纳交易保证金</w:t>
      </w:r>
      <w:r w:rsidRPr="004C7276">
        <w:rPr>
          <w:rFonts w:ascii="仿宋" w:eastAsia="仿宋" w:hAnsi="仿宋"/>
          <w:sz w:val="28"/>
          <w:szCs w:val="28"/>
          <w:u w:val="single"/>
        </w:rPr>
        <w:t xml:space="preserve">       </w:t>
      </w:r>
      <w:r w:rsidRPr="004C7276">
        <w:rPr>
          <w:rFonts w:ascii="仿宋" w:eastAsia="仿宋" w:hAnsi="仿宋" w:hint="eastAsia"/>
          <w:sz w:val="28"/>
          <w:szCs w:val="28"/>
        </w:rPr>
        <w:t>万元整，并按《产权交易文件》约定的收费标准支付交易服务费。</w:t>
      </w:r>
    </w:p>
    <w:p w:rsidR="008F6669" w:rsidRPr="004C7276" w:rsidRDefault="008F6669" w:rsidP="00510E17">
      <w:pPr>
        <w:spacing w:line="600" w:lineRule="exact"/>
        <w:ind w:firstLine="560"/>
        <w:rPr>
          <w:rFonts w:ascii="仿宋" w:eastAsia="仿宋" w:hAnsi="仿宋"/>
          <w:sz w:val="28"/>
          <w:szCs w:val="28"/>
        </w:rPr>
      </w:pPr>
      <w:r w:rsidRPr="004C7276">
        <w:rPr>
          <w:rFonts w:ascii="仿宋" w:eastAsia="仿宋" w:hAnsi="仿宋"/>
          <w:sz w:val="28"/>
          <w:szCs w:val="28"/>
        </w:rPr>
        <w:t>5</w:t>
      </w:r>
      <w:r w:rsidRPr="004C7276">
        <w:rPr>
          <w:rFonts w:ascii="仿宋" w:eastAsia="仿宋" w:hAnsi="仿宋" w:hint="eastAsia"/>
          <w:sz w:val="28"/>
          <w:szCs w:val="28"/>
        </w:rPr>
        <w:t>、如受让成功，同意签署《产权交易合同》，并按照规定的付款期限和方式，在成交后三个工作日内付清成交价款及交易服务费。若非转让方原因，出现以下任何一种情况时，我方所交纳保证金不予退还：（</w:t>
      </w:r>
      <w:r w:rsidRPr="004C7276">
        <w:rPr>
          <w:rFonts w:ascii="仿宋" w:eastAsia="仿宋" w:hAnsi="仿宋"/>
          <w:sz w:val="28"/>
          <w:szCs w:val="28"/>
        </w:rPr>
        <w:t>1</w:t>
      </w:r>
      <w:r w:rsidRPr="004C7276">
        <w:rPr>
          <w:rFonts w:ascii="仿宋" w:eastAsia="仿宋" w:hAnsi="仿宋" w:hint="eastAsia"/>
          <w:sz w:val="28"/>
          <w:szCs w:val="28"/>
        </w:rPr>
        <w:t>）意向受让方提出受让申请并交纳保证金后单方撤回受让申请的；（</w:t>
      </w:r>
      <w:r w:rsidRPr="004C7276">
        <w:rPr>
          <w:rFonts w:ascii="仿宋" w:eastAsia="仿宋" w:hAnsi="仿宋"/>
          <w:sz w:val="28"/>
          <w:szCs w:val="28"/>
        </w:rPr>
        <w:t>2</w:t>
      </w:r>
      <w:r w:rsidRPr="004C7276">
        <w:rPr>
          <w:rFonts w:ascii="仿宋" w:eastAsia="仿宋" w:hAnsi="仿宋" w:hint="eastAsia"/>
          <w:sz w:val="28"/>
          <w:szCs w:val="28"/>
        </w:rPr>
        <w:t>）在被确定为受让方后，未按约定时限与转让方签署《产权交易合同》或未按合同约定足额支付交易价款的。</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6</w:t>
      </w:r>
      <w:r w:rsidRPr="004C7276">
        <w:rPr>
          <w:rFonts w:ascii="仿宋" w:eastAsia="仿宋" w:hAnsi="仿宋" w:hint="eastAsia"/>
          <w:sz w:val="28"/>
          <w:szCs w:val="28"/>
        </w:rPr>
        <w:t>、如受让成功，我方将自行办理土地过户等有关手续并承担不能办理转让标的权属变更、重新登记的风险及全部责任（包含如因设计规划、政府政策等因素导致不能过户所产生的风险）。</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7</w:t>
      </w:r>
      <w:r w:rsidRPr="004C7276">
        <w:rPr>
          <w:rFonts w:ascii="仿宋" w:eastAsia="仿宋" w:hAnsi="仿宋" w:hint="eastAsia"/>
          <w:sz w:val="28"/>
          <w:szCs w:val="28"/>
        </w:rPr>
        <w:t>、受让标的若在面积勘丈中有误差的，不改变成交价格和成交结果。</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8</w:t>
      </w:r>
      <w:r w:rsidRPr="004C7276">
        <w:rPr>
          <w:rFonts w:ascii="仿宋" w:eastAsia="仿宋" w:hAnsi="仿宋" w:hint="eastAsia"/>
          <w:sz w:val="28"/>
          <w:szCs w:val="28"/>
        </w:rPr>
        <w:t>、我方同意承担本次产权转让标的在办理权属变更登记时应由我方缴纳的有关税费。</w:t>
      </w:r>
    </w:p>
    <w:p w:rsidR="008F6669" w:rsidRPr="004C7276" w:rsidRDefault="008F6669" w:rsidP="00483B02">
      <w:pPr>
        <w:spacing w:line="600" w:lineRule="exact"/>
        <w:ind w:firstLineChars="192" w:firstLine="31680"/>
        <w:rPr>
          <w:rFonts w:ascii="仿宋" w:eastAsia="仿宋" w:hAnsi="仿宋"/>
          <w:sz w:val="28"/>
          <w:szCs w:val="28"/>
        </w:rPr>
      </w:pPr>
      <w:r w:rsidRPr="004C7276">
        <w:rPr>
          <w:rFonts w:ascii="仿宋" w:eastAsia="仿宋" w:hAnsi="仿宋"/>
          <w:sz w:val="28"/>
          <w:szCs w:val="28"/>
        </w:rPr>
        <w:t>9</w:t>
      </w:r>
      <w:r w:rsidRPr="004C7276">
        <w:rPr>
          <w:rFonts w:ascii="仿宋" w:eastAsia="仿宋" w:hAnsi="仿宋" w:hint="eastAsia"/>
          <w:sz w:val="28"/>
          <w:szCs w:val="28"/>
        </w:rPr>
        <w:t>、如受让成功，我方自行办理标的房产所涉及的水、电、暖等户名变更登记手续，并承担全部费用。</w:t>
      </w:r>
    </w:p>
    <w:p w:rsidR="008F6669" w:rsidRPr="004C7276" w:rsidRDefault="008F6669" w:rsidP="00483B02">
      <w:pPr>
        <w:adjustRightInd w:val="0"/>
        <w:snapToGrid w:val="0"/>
        <w:spacing w:line="480" w:lineRule="exact"/>
        <w:ind w:firstLineChars="2246" w:firstLine="31680"/>
        <w:jc w:val="left"/>
        <w:rPr>
          <w:rFonts w:ascii="仿宋" w:eastAsia="仿宋" w:hAnsi="仿宋"/>
          <w:sz w:val="24"/>
        </w:rPr>
      </w:pPr>
    </w:p>
    <w:p w:rsidR="008F6669" w:rsidRDefault="008F6669" w:rsidP="00483B02">
      <w:pPr>
        <w:adjustRightInd w:val="0"/>
        <w:snapToGrid w:val="0"/>
        <w:spacing w:line="480" w:lineRule="exact"/>
        <w:ind w:firstLineChars="2246" w:firstLine="31680"/>
        <w:jc w:val="left"/>
        <w:rPr>
          <w:rFonts w:ascii="仿宋" w:eastAsia="仿宋" w:hAnsi="仿宋"/>
          <w:sz w:val="24"/>
        </w:rPr>
      </w:pPr>
    </w:p>
    <w:p w:rsidR="008F6669" w:rsidRDefault="008F6669" w:rsidP="00483B02">
      <w:pPr>
        <w:adjustRightInd w:val="0"/>
        <w:snapToGrid w:val="0"/>
        <w:spacing w:line="480" w:lineRule="exact"/>
        <w:ind w:firstLineChars="2246" w:firstLine="31680"/>
        <w:jc w:val="left"/>
        <w:rPr>
          <w:rFonts w:ascii="仿宋" w:eastAsia="仿宋" w:hAnsi="仿宋"/>
          <w:sz w:val="24"/>
        </w:rPr>
      </w:pPr>
    </w:p>
    <w:p w:rsidR="008F6669" w:rsidRDefault="008F6669" w:rsidP="00483B02">
      <w:pPr>
        <w:adjustRightInd w:val="0"/>
        <w:snapToGrid w:val="0"/>
        <w:spacing w:line="480" w:lineRule="exact"/>
        <w:ind w:firstLineChars="2246" w:firstLine="31680"/>
        <w:jc w:val="left"/>
        <w:rPr>
          <w:rFonts w:ascii="仿宋" w:eastAsia="仿宋" w:hAnsi="仿宋"/>
          <w:sz w:val="24"/>
        </w:rPr>
      </w:pPr>
    </w:p>
    <w:p w:rsidR="008F6669" w:rsidRPr="004C7276" w:rsidRDefault="008F6669" w:rsidP="00483B02">
      <w:pPr>
        <w:adjustRightInd w:val="0"/>
        <w:snapToGrid w:val="0"/>
        <w:spacing w:line="480" w:lineRule="exact"/>
        <w:ind w:firstLineChars="2246" w:firstLine="31680"/>
        <w:jc w:val="left"/>
        <w:rPr>
          <w:rFonts w:ascii="仿宋" w:eastAsia="仿宋" w:hAnsi="仿宋"/>
          <w:sz w:val="24"/>
        </w:rPr>
      </w:pPr>
    </w:p>
    <w:p w:rsidR="008F6669" w:rsidRPr="004C7276" w:rsidRDefault="008F6669" w:rsidP="00483B02">
      <w:pPr>
        <w:adjustRightInd w:val="0"/>
        <w:snapToGrid w:val="0"/>
        <w:spacing w:line="480" w:lineRule="exact"/>
        <w:ind w:firstLineChars="2246" w:firstLine="31680"/>
        <w:jc w:val="left"/>
        <w:rPr>
          <w:rFonts w:ascii="仿宋" w:eastAsia="仿宋" w:hAnsi="仿宋"/>
          <w:sz w:val="24"/>
        </w:rPr>
      </w:pPr>
    </w:p>
    <w:p w:rsidR="008F6669" w:rsidRPr="004C7276" w:rsidRDefault="008F6669" w:rsidP="00483B02">
      <w:pPr>
        <w:adjustRightInd w:val="0"/>
        <w:snapToGrid w:val="0"/>
        <w:spacing w:line="480" w:lineRule="exact"/>
        <w:ind w:firstLineChars="1350" w:firstLine="31680"/>
        <w:jc w:val="left"/>
        <w:rPr>
          <w:rFonts w:ascii="仿宋" w:eastAsia="仿宋" w:hAnsi="仿宋"/>
          <w:sz w:val="28"/>
          <w:szCs w:val="28"/>
        </w:rPr>
      </w:pPr>
      <w:r w:rsidRPr="004C7276">
        <w:rPr>
          <w:rFonts w:ascii="仿宋" w:eastAsia="仿宋" w:hAnsi="仿宋" w:hint="eastAsia"/>
          <w:sz w:val="28"/>
          <w:szCs w:val="28"/>
        </w:rPr>
        <w:t>意向受让方：</w:t>
      </w:r>
      <w:r w:rsidRPr="004C7276">
        <w:rPr>
          <w:rFonts w:ascii="仿宋" w:eastAsia="仿宋" w:hAnsi="仿宋"/>
          <w:sz w:val="28"/>
          <w:szCs w:val="28"/>
        </w:rPr>
        <w:t xml:space="preserve">          </w:t>
      </w:r>
      <w:r w:rsidRPr="004C7276">
        <w:rPr>
          <w:rFonts w:ascii="仿宋" w:eastAsia="仿宋" w:hAnsi="仿宋" w:hint="eastAsia"/>
          <w:sz w:val="28"/>
          <w:szCs w:val="28"/>
        </w:rPr>
        <w:t>（盖章）</w:t>
      </w:r>
    </w:p>
    <w:p w:rsidR="008F6669" w:rsidRPr="004C7276" w:rsidRDefault="008F6669" w:rsidP="00483B02">
      <w:pPr>
        <w:adjustRightInd w:val="0"/>
        <w:snapToGrid w:val="0"/>
        <w:spacing w:line="480" w:lineRule="exact"/>
        <w:ind w:firstLineChars="2246" w:firstLine="31680"/>
        <w:jc w:val="left"/>
        <w:rPr>
          <w:rFonts w:ascii="仿宋" w:eastAsia="仿宋" w:hAnsi="仿宋"/>
          <w:sz w:val="28"/>
          <w:szCs w:val="28"/>
        </w:rPr>
      </w:pPr>
    </w:p>
    <w:p w:rsidR="008F6669" w:rsidRPr="004C7276" w:rsidRDefault="008F6669" w:rsidP="00483B02">
      <w:pPr>
        <w:adjustRightInd w:val="0"/>
        <w:snapToGrid w:val="0"/>
        <w:spacing w:line="480" w:lineRule="exact"/>
        <w:ind w:firstLineChars="1346" w:firstLine="31680"/>
        <w:jc w:val="left"/>
        <w:rPr>
          <w:rFonts w:ascii="仿宋" w:eastAsia="仿宋" w:hAnsi="仿宋"/>
          <w:sz w:val="28"/>
          <w:szCs w:val="28"/>
        </w:rPr>
      </w:pPr>
      <w:r w:rsidRPr="004C7276">
        <w:rPr>
          <w:rFonts w:ascii="仿宋" w:eastAsia="仿宋" w:hAnsi="仿宋" w:hint="eastAsia"/>
          <w:sz w:val="28"/>
          <w:szCs w:val="28"/>
        </w:rPr>
        <w:t>法定代表人或委托代理人（签字）：</w:t>
      </w:r>
      <w:r w:rsidRPr="004C7276">
        <w:rPr>
          <w:rFonts w:ascii="仿宋" w:eastAsia="仿宋" w:hAnsi="仿宋"/>
          <w:sz w:val="28"/>
          <w:szCs w:val="28"/>
        </w:rPr>
        <w:t xml:space="preserve">                 </w:t>
      </w:r>
    </w:p>
    <w:p w:rsidR="008F6669" w:rsidRPr="004C7276" w:rsidRDefault="008F6669" w:rsidP="00483B02">
      <w:pPr>
        <w:adjustRightInd w:val="0"/>
        <w:snapToGrid w:val="0"/>
        <w:spacing w:line="480" w:lineRule="exact"/>
        <w:ind w:firstLineChars="1346" w:firstLine="31680"/>
        <w:jc w:val="left"/>
        <w:rPr>
          <w:rFonts w:ascii="仿宋" w:eastAsia="仿宋" w:hAnsi="仿宋"/>
          <w:sz w:val="28"/>
          <w:szCs w:val="28"/>
        </w:rPr>
      </w:pPr>
    </w:p>
    <w:p w:rsidR="008F6669" w:rsidRPr="004C7276" w:rsidRDefault="008F6669" w:rsidP="00483B02">
      <w:pPr>
        <w:adjustRightInd w:val="0"/>
        <w:snapToGrid w:val="0"/>
        <w:spacing w:line="480" w:lineRule="exact"/>
        <w:ind w:firstLineChars="2100" w:firstLine="31680"/>
        <w:jc w:val="left"/>
        <w:rPr>
          <w:rFonts w:ascii="仿宋" w:eastAsia="仿宋" w:hAnsi="仿宋"/>
          <w:sz w:val="28"/>
          <w:szCs w:val="28"/>
        </w:rPr>
      </w:pPr>
      <w:r w:rsidRPr="004C7276">
        <w:rPr>
          <w:rFonts w:ascii="仿宋" w:eastAsia="仿宋" w:hAnsi="仿宋" w:hint="eastAsia"/>
          <w:sz w:val="28"/>
          <w:szCs w:val="28"/>
        </w:rPr>
        <w:t>年</w:t>
      </w:r>
      <w:r w:rsidRPr="004C7276">
        <w:rPr>
          <w:rFonts w:ascii="仿宋" w:eastAsia="仿宋" w:hAnsi="仿宋"/>
          <w:sz w:val="28"/>
          <w:szCs w:val="28"/>
        </w:rPr>
        <w:t xml:space="preserve">    </w:t>
      </w:r>
      <w:r w:rsidRPr="004C7276">
        <w:rPr>
          <w:rFonts w:ascii="仿宋" w:eastAsia="仿宋" w:hAnsi="仿宋" w:hint="eastAsia"/>
          <w:sz w:val="28"/>
          <w:szCs w:val="28"/>
        </w:rPr>
        <w:t>月</w:t>
      </w:r>
      <w:r w:rsidRPr="004C7276">
        <w:rPr>
          <w:rFonts w:ascii="仿宋" w:eastAsia="仿宋" w:hAnsi="仿宋"/>
          <w:sz w:val="28"/>
          <w:szCs w:val="28"/>
        </w:rPr>
        <w:t xml:space="preserve">    </w:t>
      </w:r>
      <w:r w:rsidRPr="004C7276">
        <w:rPr>
          <w:rFonts w:ascii="仿宋" w:eastAsia="仿宋" w:hAnsi="仿宋" w:hint="eastAsia"/>
          <w:sz w:val="28"/>
          <w:szCs w:val="28"/>
        </w:rPr>
        <w:t>日</w:t>
      </w:r>
    </w:p>
    <w:p w:rsidR="008F6669" w:rsidRPr="004C7276" w:rsidRDefault="008F6669" w:rsidP="00483B02">
      <w:pPr>
        <w:spacing w:line="600" w:lineRule="exact"/>
        <w:ind w:firstLineChars="192" w:firstLine="31680"/>
        <w:rPr>
          <w:rFonts w:ascii="仿宋" w:eastAsia="仿宋" w:hAnsi="仿宋"/>
          <w:sz w:val="28"/>
          <w:szCs w:val="28"/>
        </w:rPr>
      </w:pPr>
    </w:p>
    <w:p w:rsidR="008F6669" w:rsidRPr="004C7276" w:rsidRDefault="008F6669" w:rsidP="00510E17">
      <w:pPr>
        <w:rPr>
          <w:rFonts w:ascii="仿宋" w:eastAsia="仿宋" w:hAnsi="仿宋"/>
          <w:szCs w:val="21"/>
        </w:rPr>
      </w:pPr>
    </w:p>
    <w:p w:rsidR="008F6669" w:rsidRPr="004C7276" w:rsidRDefault="008F6669" w:rsidP="00510E17">
      <w:pPr>
        <w:rPr>
          <w:rFonts w:ascii="仿宋" w:eastAsia="仿宋" w:hAnsi="仿宋"/>
          <w:szCs w:val="21"/>
        </w:rPr>
      </w:pPr>
    </w:p>
    <w:p w:rsidR="008F6669" w:rsidRPr="004C7276" w:rsidRDefault="008F6669" w:rsidP="00510E17">
      <w:pPr>
        <w:adjustRightInd w:val="0"/>
        <w:snapToGrid w:val="0"/>
        <w:spacing w:after="120" w:line="360" w:lineRule="auto"/>
        <w:jc w:val="center"/>
        <w:rPr>
          <w:rFonts w:ascii="仿宋" w:eastAsia="仿宋" w:hAnsi="仿宋"/>
          <w:szCs w:val="21"/>
        </w:rPr>
      </w:pPr>
    </w:p>
    <w:p w:rsidR="008F6669" w:rsidRPr="004C7276" w:rsidRDefault="008F6669" w:rsidP="00510E17">
      <w:pPr>
        <w:adjustRightInd w:val="0"/>
        <w:snapToGrid w:val="0"/>
        <w:spacing w:after="120" w:line="360" w:lineRule="auto"/>
        <w:jc w:val="center"/>
        <w:rPr>
          <w:rFonts w:ascii="仿宋" w:eastAsia="仿宋" w:hAnsi="仿宋"/>
          <w:szCs w:val="21"/>
        </w:rPr>
      </w:pPr>
    </w:p>
    <w:p w:rsidR="008F6669" w:rsidRPr="004C7276" w:rsidRDefault="008F6669" w:rsidP="00510E17">
      <w:pPr>
        <w:adjustRightInd w:val="0"/>
        <w:snapToGrid w:val="0"/>
        <w:spacing w:after="120" w:line="360" w:lineRule="auto"/>
        <w:jc w:val="center"/>
        <w:rPr>
          <w:rFonts w:ascii="仿宋" w:eastAsia="仿宋" w:hAnsi="仿宋"/>
          <w:b/>
          <w:sz w:val="36"/>
          <w:szCs w:val="36"/>
        </w:rPr>
      </w:pPr>
      <w:r w:rsidRPr="004C7276">
        <w:rPr>
          <w:rFonts w:ascii="仿宋" w:eastAsia="仿宋" w:hAnsi="仿宋" w:hint="eastAsia"/>
          <w:b/>
          <w:sz w:val="36"/>
          <w:szCs w:val="36"/>
        </w:rPr>
        <w:t>意向受让方基本情况</w:t>
      </w:r>
    </w:p>
    <w:p w:rsidR="008F6669" w:rsidRPr="004C7276" w:rsidRDefault="008F6669" w:rsidP="00510E17">
      <w:pPr>
        <w:jc w:val="right"/>
        <w:rPr>
          <w:rFonts w:ascii="仿宋" w:eastAsia="仿宋" w:hAnsi="仿宋"/>
          <w:b/>
        </w:rPr>
      </w:pPr>
      <w:r w:rsidRPr="004C7276">
        <w:rPr>
          <w:rFonts w:ascii="仿宋" w:eastAsia="仿宋" w:hAnsi="仿宋"/>
          <w:b/>
        </w:rPr>
        <w:t xml:space="preserve">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8"/>
        <w:gridCol w:w="1924"/>
        <w:gridCol w:w="1620"/>
        <w:gridCol w:w="236"/>
        <w:gridCol w:w="1564"/>
        <w:gridCol w:w="596"/>
        <w:gridCol w:w="664"/>
        <w:gridCol w:w="2216"/>
      </w:tblGrid>
      <w:tr w:rsidR="008F6669" w:rsidRPr="004C7276" w:rsidTr="000213B9">
        <w:trPr>
          <w:trHeight w:val="624"/>
          <w:jc w:val="center"/>
        </w:trPr>
        <w:tc>
          <w:tcPr>
            <w:tcW w:w="2392"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意向受让方名称</w:t>
            </w:r>
          </w:p>
        </w:tc>
        <w:tc>
          <w:tcPr>
            <w:tcW w:w="6896" w:type="dxa"/>
            <w:gridSpan w:val="6"/>
            <w:vAlign w:val="center"/>
          </w:tcPr>
          <w:p w:rsidR="008F6669" w:rsidRPr="004C7276" w:rsidRDefault="008F6669" w:rsidP="000213B9">
            <w:pPr>
              <w:rPr>
                <w:rFonts w:ascii="仿宋" w:eastAsia="仿宋" w:hAnsi="仿宋"/>
                <w:b/>
                <w:sz w:val="28"/>
                <w:szCs w:val="28"/>
              </w:rPr>
            </w:pPr>
          </w:p>
        </w:tc>
      </w:tr>
      <w:tr w:rsidR="008F6669" w:rsidRPr="004C7276" w:rsidTr="000213B9">
        <w:trPr>
          <w:trHeight w:val="624"/>
          <w:jc w:val="center"/>
        </w:trPr>
        <w:tc>
          <w:tcPr>
            <w:tcW w:w="2392"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住</w:t>
            </w:r>
            <w:r w:rsidRPr="004C7276">
              <w:rPr>
                <w:rFonts w:ascii="仿宋" w:eastAsia="仿宋" w:hAnsi="仿宋"/>
                <w:b/>
                <w:sz w:val="28"/>
                <w:szCs w:val="28"/>
              </w:rPr>
              <w:t xml:space="preserve">     </w:t>
            </w:r>
            <w:r w:rsidRPr="004C7276">
              <w:rPr>
                <w:rFonts w:ascii="仿宋" w:eastAsia="仿宋" w:hAnsi="仿宋" w:hint="eastAsia"/>
                <w:b/>
                <w:sz w:val="28"/>
                <w:szCs w:val="28"/>
              </w:rPr>
              <w:t>所</w:t>
            </w:r>
          </w:p>
        </w:tc>
        <w:tc>
          <w:tcPr>
            <w:tcW w:w="6896" w:type="dxa"/>
            <w:gridSpan w:val="6"/>
            <w:vAlign w:val="center"/>
          </w:tcPr>
          <w:p w:rsidR="008F6669" w:rsidRPr="004C7276" w:rsidRDefault="008F6669" w:rsidP="000213B9">
            <w:pPr>
              <w:rPr>
                <w:rFonts w:ascii="仿宋" w:eastAsia="仿宋" w:hAnsi="仿宋"/>
                <w:b/>
                <w:sz w:val="28"/>
                <w:szCs w:val="28"/>
              </w:rPr>
            </w:pPr>
          </w:p>
        </w:tc>
      </w:tr>
      <w:tr w:rsidR="008F6669" w:rsidRPr="004C7276" w:rsidTr="000213B9">
        <w:trPr>
          <w:trHeight w:val="624"/>
          <w:jc w:val="center"/>
        </w:trPr>
        <w:tc>
          <w:tcPr>
            <w:tcW w:w="2392"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联</w:t>
            </w:r>
            <w:r w:rsidRPr="004C7276">
              <w:rPr>
                <w:rFonts w:ascii="仿宋" w:eastAsia="仿宋" w:hAnsi="仿宋"/>
                <w:b/>
                <w:sz w:val="28"/>
                <w:szCs w:val="28"/>
              </w:rPr>
              <w:t xml:space="preserve"> </w:t>
            </w:r>
            <w:r w:rsidRPr="004C7276">
              <w:rPr>
                <w:rFonts w:ascii="仿宋" w:eastAsia="仿宋" w:hAnsi="仿宋" w:hint="eastAsia"/>
                <w:b/>
                <w:sz w:val="28"/>
                <w:szCs w:val="28"/>
              </w:rPr>
              <w:t>系</w:t>
            </w:r>
            <w:r w:rsidRPr="004C7276">
              <w:rPr>
                <w:rFonts w:ascii="仿宋" w:eastAsia="仿宋" w:hAnsi="仿宋"/>
                <w:b/>
                <w:sz w:val="28"/>
                <w:szCs w:val="28"/>
              </w:rPr>
              <w:t xml:space="preserve"> </w:t>
            </w:r>
            <w:r w:rsidRPr="004C7276">
              <w:rPr>
                <w:rFonts w:ascii="仿宋" w:eastAsia="仿宋" w:hAnsi="仿宋" w:hint="eastAsia"/>
                <w:b/>
                <w:sz w:val="28"/>
                <w:szCs w:val="28"/>
              </w:rPr>
              <w:t>人</w:t>
            </w:r>
          </w:p>
        </w:tc>
        <w:tc>
          <w:tcPr>
            <w:tcW w:w="1856" w:type="dxa"/>
            <w:gridSpan w:val="2"/>
            <w:tcBorders>
              <w:right w:val="single" w:sz="8" w:space="0" w:color="auto"/>
            </w:tcBorders>
            <w:vAlign w:val="center"/>
          </w:tcPr>
          <w:p w:rsidR="008F6669" w:rsidRPr="004C7276" w:rsidRDefault="008F6669" w:rsidP="000213B9">
            <w:pPr>
              <w:rPr>
                <w:rFonts w:ascii="仿宋" w:eastAsia="仿宋" w:hAnsi="仿宋"/>
                <w:b/>
                <w:sz w:val="28"/>
                <w:szCs w:val="28"/>
              </w:rPr>
            </w:pPr>
          </w:p>
        </w:tc>
        <w:tc>
          <w:tcPr>
            <w:tcW w:w="2160" w:type="dxa"/>
            <w:gridSpan w:val="2"/>
            <w:tcBorders>
              <w:left w:val="single" w:sz="8" w:space="0" w:color="auto"/>
            </w:tcBorders>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电</w:t>
            </w:r>
            <w:r w:rsidRPr="004C7276">
              <w:rPr>
                <w:rFonts w:ascii="仿宋" w:eastAsia="仿宋" w:hAnsi="仿宋"/>
                <w:b/>
                <w:sz w:val="28"/>
                <w:szCs w:val="28"/>
              </w:rPr>
              <w:t xml:space="preserve">    </w:t>
            </w:r>
            <w:r w:rsidRPr="004C7276">
              <w:rPr>
                <w:rFonts w:ascii="仿宋" w:eastAsia="仿宋" w:hAnsi="仿宋" w:hint="eastAsia"/>
                <w:b/>
                <w:sz w:val="28"/>
                <w:szCs w:val="28"/>
              </w:rPr>
              <w:t>话</w:t>
            </w:r>
          </w:p>
        </w:tc>
        <w:tc>
          <w:tcPr>
            <w:tcW w:w="2880" w:type="dxa"/>
            <w:gridSpan w:val="2"/>
            <w:tcBorders>
              <w:left w:val="single" w:sz="8" w:space="0" w:color="auto"/>
            </w:tcBorders>
            <w:vAlign w:val="center"/>
          </w:tcPr>
          <w:p w:rsidR="008F6669" w:rsidRPr="004C7276" w:rsidRDefault="008F6669" w:rsidP="000213B9">
            <w:pPr>
              <w:rPr>
                <w:rFonts w:ascii="仿宋" w:eastAsia="仿宋" w:hAnsi="仿宋"/>
                <w:b/>
                <w:sz w:val="28"/>
                <w:szCs w:val="28"/>
              </w:rPr>
            </w:pPr>
          </w:p>
        </w:tc>
      </w:tr>
      <w:tr w:rsidR="008F6669" w:rsidRPr="004C7276" w:rsidTr="000213B9">
        <w:trPr>
          <w:trHeight w:val="624"/>
          <w:jc w:val="center"/>
        </w:trPr>
        <w:tc>
          <w:tcPr>
            <w:tcW w:w="2392"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传</w:t>
            </w:r>
            <w:r w:rsidRPr="004C7276">
              <w:rPr>
                <w:rFonts w:ascii="仿宋" w:eastAsia="仿宋" w:hAnsi="仿宋"/>
                <w:b/>
                <w:sz w:val="28"/>
                <w:szCs w:val="28"/>
              </w:rPr>
              <w:t xml:space="preserve">    </w:t>
            </w:r>
            <w:r w:rsidRPr="004C7276">
              <w:rPr>
                <w:rFonts w:ascii="仿宋" w:eastAsia="仿宋" w:hAnsi="仿宋" w:hint="eastAsia"/>
                <w:b/>
                <w:sz w:val="28"/>
                <w:szCs w:val="28"/>
              </w:rPr>
              <w:t>真</w:t>
            </w:r>
          </w:p>
        </w:tc>
        <w:tc>
          <w:tcPr>
            <w:tcW w:w="1856" w:type="dxa"/>
            <w:gridSpan w:val="2"/>
            <w:tcBorders>
              <w:right w:val="single" w:sz="8" w:space="0" w:color="auto"/>
            </w:tcBorders>
            <w:vAlign w:val="center"/>
          </w:tcPr>
          <w:p w:rsidR="008F6669" w:rsidRPr="004C7276" w:rsidRDefault="008F6669" w:rsidP="000213B9">
            <w:pPr>
              <w:rPr>
                <w:rFonts w:ascii="仿宋" w:eastAsia="仿宋" w:hAnsi="仿宋"/>
                <w:b/>
                <w:sz w:val="28"/>
                <w:szCs w:val="28"/>
              </w:rPr>
            </w:pPr>
          </w:p>
        </w:tc>
        <w:tc>
          <w:tcPr>
            <w:tcW w:w="2160" w:type="dxa"/>
            <w:gridSpan w:val="2"/>
            <w:tcBorders>
              <w:left w:val="single" w:sz="8" w:space="0" w:color="auto"/>
            </w:tcBorders>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电子邮件</w:t>
            </w:r>
          </w:p>
        </w:tc>
        <w:tc>
          <w:tcPr>
            <w:tcW w:w="2880" w:type="dxa"/>
            <w:gridSpan w:val="2"/>
            <w:tcBorders>
              <w:left w:val="single" w:sz="8" w:space="0" w:color="auto"/>
            </w:tcBorders>
            <w:vAlign w:val="center"/>
          </w:tcPr>
          <w:p w:rsidR="008F6669" w:rsidRPr="004C7276" w:rsidRDefault="008F6669" w:rsidP="000213B9">
            <w:pPr>
              <w:rPr>
                <w:rFonts w:ascii="仿宋" w:eastAsia="仿宋" w:hAnsi="仿宋"/>
                <w:b/>
                <w:sz w:val="28"/>
                <w:szCs w:val="28"/>
              </w:rPr>
            </w:pPr>
          </w:p>
        </w:tc>
      </w:tr>
      <w:tr w:rsidR="008F6669" w:rsidRPr="004C7276" w:rsidTr="000213B9">
        <w:trPr>
          <w:trHeight w:val="624"/>
          <w:jc w:val="center"/>
        </w:trPr>
        <w:tc>
          <w:tcPr>
            <w:tcW w:w="468" w:type="dxa"/>
            <w:vMerge w:val="restart"/>
            <w:vAlign w:val="center"/>
          </w:tcPr>
          <w:p w:rsidR="008F6669" w:rsidRPr="004C7276" w:rsidRDefault="008F6669" w:rsidP="000213B9">
            <w:pPr>
              <w:rPr>
                <w:rFonts w:ascii="仿宋" w:eastAsia="仿宋" w:hAnsi="仿宋"/>
                <w:b/>
                <w:sz w:val="28"/>
                <w:szCs w:val="28"/>
              </w:rPr>
            </w:pPr>
            <w:r w:rsidRPr="004C7276">
              <w:rPr>
                <w:rFonts w:ascii="仿宋" w:eastAsia="仿宋" w:hAnsi="仿宋" w:hint="eastAsia"/>
                <w:b/>
                <w:sz w:val="28"/>
                <w:szCs w:val="28"/>
              </w:rPr>
              <w:t>法人基本情况</w:t>
            </w:r>
          </w:p>
        </w:tc>
        <w:tc>
          <w:tcPr>
            <w:tcW w:w="1924" w:type="dxa"/>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注册资本</w:t>
            </w:r>
          </w:p>
        </w:tc>
        <w:tc>
          <w:tcPr>
            <w:tcW w:w="1856" w:type="dxa"/>
            <w:gridSpan w:val="2"/>
            <w:vAlign w:val="center"/>
          </w:tcPr>
          <w:p w:rsidR="008F6669" w:rsidRPr="004C7276" w:rsidRDefault="008F6669" w:rsidP="000213B9">
            <w:pPr>
              <w:jc w:val="center"/>
              <w:rPr>
                <w:rFonts w:ascii="仿宋" w:eastAsia="仿宋" w:hAnsi="仿宋"/>
                <w:b/>
                <w:sz w:val="28"/>
                <w:szCs w:val="28"/>
              </w:rPr>
            </w:pPr>
          </w:p>
        </w:tc>
        <w:tc>
          <w:tcPr>
            <w:tcW w:w="2160"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法定代表人</w:t>
            </w:r>
          </w:p>
        </w:tc>
        <w:tc>
          <w:tcPr>
            <w:tcW w:w="2880" w:type="dxa"/>
            <w:gridSpan w:val="2"/>
            <w:vAlign w:val="center"/>
          </w:tcPr>
          <w:p w:rsidR="008F6669" w:rsidRPr="004C7276" w:rsidRDefault="008F6669" w:rsidP="000213B9">
            <w:pPr>
              <w:jc w:val="center"/>
              <w:rPr>
                <w:rFonts w:ascii="仿宋" w:eastAsia="仿宋" w:hAnsi="仿宋"/>
                <w:b/>
                <w:sz w:val="28"/>
                <w:szCs w:val="28"/>
              </w:rPr>
            </w:pPr>
          </w:p>
        </w:tc>
      </w:tr>
      <w:tr w:rsidR="008F6669" w:rsidRPr="004C7276" w:rsidTr="000213B9">
        <w:trPr>
          <w:trHeight w:val="624"/>
          <w:jc w:val="center"/>
        </w:trPr>
        <w:tc>
          <w:tcPr>
            <w:tcW w:w="468" w:type="dxa"/>
            <w:vMerge/>
            <w:vAlign w:val="center"/>
          </w:tcPr>
          <w:p w:rsidR="008F6669" w:rsidRPr="004C7276" w:rsidRDefault="008F6669" w:rsidP="000213B9">
            <w:pPr>
              <w:widowControl/>
              <w:jc w:val="left"/>
              <w:rPr>
                <w:rFonts w:ascii="仿宋" w:eastAsia="仿宋" w:hAnsi="仿宋"/>
                <w:b/>
                <w:sz w:val="28"/>
                <w:szCs w:val="28"/>
              </w:rPr>
            </w:pPr>
          </w:p>
        </w:tc>
        <w:tc>
          <w:tcPr>
            <w:tcW w:w="1924" w:type="dxa"/>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经营规模</w:t>
            </w:r>
          </w:p>
        </w:tc>
        <w:tc>
          <w:tcPr>
            <w:tcW w:w="6896" w:type="dxa"/>
            <w:gridSpan w:val="6"/>
            <w:vAlign w:val="center"/>
          </w:tcPr>
          <w:p w:rsidR="008F6669" w:rsidRPr="004C7276" w:rsidRDefault="008F6669" w:rsidP="000213B9">
            <w:pPr>
              <w:jc w:val="center"/>
              <w:rPr>
                <w:rFonts w:ascii="仿宋" w:eastAsia="仿宋" w:hAnsi="仿宋"/>
                <w:b/>
                <w:sz w:val="28"/>
                <w:szCs w:val="28"/>
              </w:rPr>
            </w:pPr>
          </w:p>
        </w:tc>
      </w:tr>
      <w:tr w:rsidR="008F6669" w:rsidRPr="004C7276" w:rsidTr="000213B9">
        <w:trPr>
          <w:trHeight w:val="538"/>
          <w:jc w:val="center"/>
        </w:trPr>
        <w:tc>
          <w:tcPr>
            <w:tcW w:w="468" w:type="dxa"/>
            <w:vMerge/>
            <w:vAlign w:val="center"/>
          </w:tcPr>
          <w:p w:rsidR="008F6669" w:rsidRPr="004C7276" w:rsidRDefault="008F6669" w:rsidP="000213B9">
            <w:pPr>
              <w:widowControl/>
              <w:jc w:val="left"/>
              <w:rPr>
                <w:rFonts w:ascii="仿宋" w:eastAsia="仿宋" w:hAnsi="仿宋"/>
                <w:b/>
                <w:sz w:val="28"/>
                <w:szCs w:val="28"/>
              </w:rPr>
            </w:pPr>
          </w:p>
        </w:tc>
        <w:tc>
          <w:tcPr>
            <w:tcW w:w="1924" w:type="dxa"/>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组织机构代码</w:t>
            </w:r>
          </w:p>
        </w:tc>
        <w:tc>
          <w:tcPr>
            <w:tcW w:w="6896" w:type="dxa"/>
            <w:gridSpan w:val="6"/>
            <w:vAlign w:val="center"/>
          </w:tcPr>
          <w:p w:rsidR="008F6669" w:rsidRPr="004C7276" w:rsidRDefault="008F6669" w:rsidP="000213B9">
            <w:pPr>
              <w:jc w:val="center"/>
              <w:rPr>
                <w:rFonts w:ascii="仿宋" w:eastAsia="仿宋" w:hAnsi="仿宋"/>
                <w:b/>
                <w:sz w:val="28"/>
                <w:szCs w:val="28"/>
              </w:rPr>
            </w:pPr>
          </w:p>
        </w:tc>
      </w:tr>
      <w:tr w:rsidR="008F6669" w:rsidRPr="004C7276" w:rsidTr="000213B9">
        <w:trPr>
          <w:trHeight w:val="962"/>
          <w:jc w:val="center"/>
        </w:trPr>
        <w:tc>
          <w:tcPr>
            <w:tcW w:w="468" w:type="dxa"/>
            <w:vMerge/>
            <w:vAlign w:val="center"/>
          </w:tcPr>
          <w:p w:rsidR="008F6669" w:rsidRPr="004C7276" w:rsidRDefault="008F6669" w:rsidP="000213B9">
            <w:pPr>
              <w:widowControl/>
              <w:jc w:val="left"/>
              <w:rPr>
                <w:rFonts w:ascii="仿宋" w:eastAsia="仿宋" w:hAnsi="仿宋"/>
                <w:b/>
                <w:sz w:val="28"/>
                <w:szCs w:val="28"/>
              </w:rPr>
            </w:pPr>
          </w:p>
        </w:tc>
        <w:tc>
          <w:tcPr>
            <w:tcW w:w="1924" w:type="dxa"/>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经营范围</w:t>
            </w:r>
          </w:p>
        </w:tc>
        <w:tc>
          <w:tcPr>
            <w:tcW w:w="6896" w:type="dxa"/>
            <w:gridSpan w:val="6"/>
            <w:vAlign w:val="center"/>
          </w:tcPr>
          <w:p w:rsidR="008F6669" w:rsidRPr="004C7276" w:rsidRDefault="008F6669" w:rsidP="000213B9">
            <w:pPr>
              <w:jc w:val="center"/>
              <w:rPr>
                <w:rFonts w:ascii="仿宋" w:eastAsia="仿宋" w:hAnsi="仿宋"/>
                <w:b/>
                <w:sz w:val="28"/>
                <w:szCs w:val="28"/>
              </w:rPr>
            </w:pPr>
          </w:p>
        </w:tc>
      </w:tr>
      <w:tr w:rsidR="008F6669" w:rsidRPr="004C7276" w:rsidTr="000213B9">
        <w:trPr>
          <w:trHeight w:val="624"/>
          <w:jc w:val="center"/>
        </w:trPr>
        <w:tc>
          <w:tcPr>
            <w:tcW w:w="468" w:type="dxa"/>
            <w:vMerge/>
            <w:vAlign w:val="center"/>
          </w:tcPr>
          <w:p w:rsidR="008F6669" w:rsidRPr="004C7276" w:rsidRDefault="008F6669" w:rsidP="000213B9">
            <w:pPr>
              <w:widowControl/>
              <w:jc w:val="left"/>
              <w:rPr>
                <w:rFonts w:ascii="仿宋" w:eastAsia="仿宋" w:hAnsi="仿宋"/>
                <w:b/>
                <w:sz w:val="28"/>
                <w:szCs w:val="28"/>
              </w:rPr>
            </w:pPr>
          </w:p>
        </w:tc>
        <w:tc>
          <w:tcPr>
            <w:tcW w:w="1924" w:type="dxa"/>
            <w:vMerge w:val="restart"/>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近期资产</w:t>
            </w:r>
          </w:p>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状况</w:t>
            </w:r>
          </w:p>
        </w:tc>
        <w:tc>
          <w:tcPr>
            <w:tcW w:w="6896" w:type="dxa"/>
            <w:gridSpan w:val="6"/>
            <w:vAlign w:val="center"/>
          </w:tcPr>
          <w:p w:rsidR="008F6669" w:rsidRPr="004C7276" w:rsidRDefault="008F6669" w:rsidP="000213B9">
            <w:pPr>
              <w:rPr>
                <w:rFonts w:ascii="仿宋" w:eastAsia="仿宋" w:hAnsi="仿宋"/>
                <w:b/>
                <w:sz w:val="28"/>
                <w:szCs w:val="28"/>
              </w:rPr>
            </w:pPr>
            <w:r w:rsidRPr="004C7276">
              <w:rPr>
                <w:rFonts w:ascii="仿宋" w:eastAsia="仿宋" w:hAnsi="仿宋" w:hint="eastAsia"/>
                <w:b/>
                <w:sz w:val="28"/>
                <w:szCs w:val="28"/>
              </w:rPr>
              <w:t>资产负债表截止：</w:t>
            </w:r>
            <w:r w:rsidRPr="004C7276">
              <w:rPr>
                <w:rFonts w:ascii="仿宋" w:eastAsia="仿宋" w:hAnsi="仿宋"/>
                <w:b/>
                <w:sz w:val="28"/>
                <w:szCs w:val="28"/>
                <w:u w:val="single"/>
              </w:rPr>
              <w:t xml:space="preserve">          </w:t>
            </w:r>
            <w:r w:rsidRPr="004C7276">
              <w:rPr>
                <w:rFonts w:ascii="仿宋" w:eastAsia="仿宋" w:hAnsi="仿宋" w:hint="eastAsia"/>
                <w:b/>
                <w:sz w:val="28"/>
                <w:szCs w:val="28"/>
              </w:rPr>
              <w:t>年</w:t>
            </w:r>
            <w:r w:rsidRPr="004C7276">
              <w:rPr>
                <w:rFonts w:ascii="仿宋" w:eastAsia="仿宋" w:hAnsi="仿宋"/>
                <w:b/>
                <w:sz w:val="28"/>
                <w:szCs w:val="28"/>
                <w:u w:val="single"/>
              </w:rPr>
              <w:t xml:space="preserve">       </w:t>
            </w:r>
            <w:r w:rsidRPr="004C7276">
              <w:rPr>
                <w:rFonts w:ascii="仿宋" w:eastAsia="仿宋" w:hAnsi="仿宋" w:hint="eastAsia"/>
                <w:b/>
                <w:sz w:val="28"/>
                <w:szCs w:val="28"/>
              </w:rPr>
              <w:t>月</w:t>
            </w:r>
            <w:r w:rsidRPr="004C7276">
              <w:rPr>
                <w:rFonts w:ascii="仿宋" w:eastAsia="仿宋" w:hAnsi="仿宋"/>
                <w:b/>
                <w:sz w:val="28"/>
                <w:szCs w:val="28"/>
                <w:u w:val="single"/>
              </w:rPr>
              <w:t xml:space="preserve">       </w:t>
            </w:r>
            <w:r w:rsidRPr="004C7276">
              <w:rPr>
                <w:rFonts w:ascii="仿宋" w:eastAsia="仿宋" w:hAnsi="仿宋" w:hint="eastAsia"/>
                <w:b/>
                <w:sz w:val="28"/>
                <w:szCs w:val="28"/>
              </w:rPr>
              <w:t>日</w:t>
            </w:r>
          </w:p>
        </w:tc>
      </w:tr>
      <w:tr w:rsidR="008F6669" w:rsidRPr="004C7276" w:rsidTr="000213B9">
        <w:trPr>
          <w:trHeight w:val="1238"/>
          <w:jc w:val="center"/>
        </w:trPr>
        <w:tc>
          <w:tcPr>
            <w:tcW w:w="468" w:type="dxa"/>
            <w:vMerge/>
            <w:vAlign w:val="center"/>
          </w:tcPr>
          <w:p w:rsidR="008F6669" w:rsidRPr="004C7276" w:rsidRDefault="008F6669" w:rsidP="000213B9">
            <w:pPr>
              <w:widowControl/>
              <w:jc w:val="left"/>
              <w:rPr>
                <w:rFonts w:ascii="仿宋" w:eastAsia="仿宋" w:hAnsi="仿宋"/>
                <w:b/>
                <w:sz w:val="28"/>
                <w:szCs w:val="28"/>
              </w:rPr>
            </w:pPr>
          </w:p>
        </w:tc>
        <w:tc>
          <w:tcPr>
            <w:tcW w:w="1924" w:type="dxa"/>
            <w:vMerge/>
            <w:vAlign w:val="center"/>
          </w:tcPr>
          <w:p w:rsidR="008F6669" w:rsidRPr="004C7276" w:rsidRDefault="008F6669" w:rsidP="000213B9">
            <w:pPr>
              <w:widowControl/>
              <w:jc w:val="left"/>
              <w:rPr>
                <w:rFonts w:ascii="仿宋" w:eastAsia="仿宋" w:hAnsi="仿宋"/>
                <w:b/>
                <w:sz w:val="28"/>
                <w:szCs w:val="28"/>
              </w:rPr>
            </w:pPr>
          </w:p>
        </w:tc>
        <w:tc>
          <w:tcPr>
            <w:tcW w:w="1620" w:type="dxa"/>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b/>
                <w:sz w:val="28"/>
                <w:szCs w:val="28"/>
              </w:rPr>
              <w:t xml:space="preserve"> </w:t>
            </w:r>
            <w:r w:rsidRPr="004C7276">
              <w:rPr>
                <w:rFonts w:ascii="仿宋" w:eastAsia="仿宋" w:hAnsi="仿宋" w:hint="eastAsia"/>
                <w:b/>
                <w:sz w:val="28"/>
                <w:szCs w:val="28"/>
              </w:rPr>
              <w:t>资产总额</w:t>
            </w:r>
          </w:p>
        </w:tc>
        <w:tc>
          <w:tcPr>
            <w:tcW w:w="1800" w:type="dxa"/>
            <w:gridSpan w:val="2"/>
            <w:vAlign w:val="center"/>
          </w:tcPr>
          <w:p w:rsidR="008F6669" w:rsidRPr="004C7276" w:rsidRDefault="008F6669" w:rsidP="000213B9">
            <w:pPr>
              <w:rPr>
                <w:rFonts w:ascii="仿宋" w:eastAsia="仿宋" w:hAnsi="仿宋"/>
                <w:b/>
                <w:sz w:val="28"/>
                <w:szCs w:val="28"/>
              </w:rPr>
            </w:pPr>
          </w:p>
        </w:tc>
        <w:tc>
          <w:tcPr>
            <w:tcW w:w="1260"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净资产</w:t>
            </w:r>
          </w:p>
        </w:tc>
        <w:tc>
          <w:tcPr>
            <w:tcW w:w="2216" w:type="dxa"/>
            <w:vAlign w:val="center"/>
          </w:tcPr>
          <w:p w:rsidR="008F6669" w:rsidRPr="004C7276" w:rsidRDefault="008F6669" w:rsidP="000213B9">
            <w:pPr>
              <w:jc w:val="left"/>
              <w:rPr>
                <w:rFonts w:ascii="仿宋" w:eastAsia="仿宋" w:hAnsi="仿宋"/>
                <w:b/>
              </w:rPr>
            </w:pPr>
            <w:r w:rsidRPr="004C7276">
              <w:rPr>
                <w:rFonts w:ascii="仿宋" w:eastAsia="仿宋" w:hAnsi="仿宋"/>
                <w:b/>
              </w:rPr>
              <w:t xml:space="preserve">     </w:t>
            </w:r>
          </w:p>
        </w:tc>
      </w:tr>
      <w:tr w:rsidR="008F6669" w:rsidRPr="004C7276" w:rsidTr="000213B9">
        <w:trPr>
          <w:trHeight w:val="1560"/>
          <w:jc w:val="center"/>
        </w:trPr>
        <w:tc>
          <w:tcPr>
            <w:tcW w:w="468" w:type="dxa"/>
            <w:vMerge w:val="restart"/>
            <w:vAlign w:val="center"/>
          </w:tcPr>
          <w:p w:rsidR="008F6669" w:rsidRPr="004C7276" w:rsidRDefault="008F6669" w:rsidP="000213B9">
            <w:pPr>
              <w:jc w:val="left"/>
              <w:rPr>
                <w:rFonts w:ascii="仿宋" w:eastAsia="仿宋" w:hAnsi="仿宋"/>
                <w:b/>
                <w:sz w:val="28"/>
                <w:szCs w:val="28"/>
              </w:rPr>
            </w:pPr>
            <w:r w:rsidRPr="004C7276">
              <w:rPr>
                <w:rFonts w:ascii="仿宋" w:eastAsia="仿宋" w:hAnsi="仿宋" w:hint="eastAsia"/>
                <w:b/>
                <w:sz w:val="28"/>
                <w:szCs w:val="28"/>
              </w:rPr>
              <w:t>自然人基本情况</w:t>
            </w:r>
          </w:p>
        </w:tc>
        <w:tc>
          <w:tcPr>
            <w:tcW w:w="1924" w:type="dxa"/>
            <w:vAlign w:val="center"/>
          </w:tcPr>
          <w:p w:rsidR="008F6669" w:rsidRPr="004C7276" w:rsidRDefault="008F6669" w:rsidP="008F6669">
            <w:pPr>
              <w:ind w:firstLineChars="146" w:firstLine="31680"/>
              <w:jc w:val="left"/>
              <w:rPr>
                <w:rFonts w:ascii="仿宋" w:eastAsia="仿宋" w:hAnsi="仿宋"/>
                <w:b/>
                <w:sz w:val="28"/>
                <w:szCs w:val="28"/>
              </w:rPr>
            </w:pPr>
            <w:r w:rsidRPr="004C7276">
              <w:rPr>
                <w:rFonts w:ascii="仿宋" w:eastAsia="仿宋" w:hAnsi="仿宋" w:hint="eastAsia"/>
                <w:b/>
                <w:sz w:val="28"/>
                <w:szCs w:val="28"/>
              </w:rPr>
              <w:t>姓</w:t>
            </w:r>
            <w:r w:rsidRPr="004C7276">
              <w:rPr>
                <w:rFonts w:ascii="仿宋" w:eastAsia="仿宋" w:hAnsi="仿宋"/>
                <w:b/>
                <w:sz w:val="28"/>
                <w:szCs w:val="28"/>
              </w:rPr>
              <w:t xml:space="preserve">  </w:t>
            </w:r>
            <w:r w:rsidRPr="004C7276">
              <w:rPr>
                <w:rFonts w:ascii="仿宋" w:eastAsia="仿宋" w:hAnsi="仿宋" w:hint="eastAsia"/>
                <w:b/>
                <w:sz w:val="28"/>
                <w:szCs w:val="28"/>
              </w:rPr>
              <w:t>名</w:t>
            </w:r>
            <w:r w:rsidRPr="004C7276">
              <w:rPr>
                <w:rFonts w:ascii="仿宋" w:eastAsia="仿宋" w:hAnsi="仿宋"/>
                <w:b/>
                <w:sz w:val="28"/>
                <w:szCs w:val="28"/>
              </w:rPr>
              <w:t xml:space="preserve">  </w:t>
            </w:r>
          </w:p>
        </w:tc>
        <w:tc>
          <w:tcPr>
            <w:tcW w:w="1620" w:type="dxa"/>
            <w:vAlign w:val="center"/>
          </w:tcPr>
          <w:p w:rsidR="008F6669" w:rsidRPr="004C7276" w:rsidRDefault="008F6669" w:rsidP="000213B9">
            <w:pPr>
              <w:jc w:val="center"/>
              <w:rPr>
                <w:rFonts w:ascii="仿宋" w:eastAsia="仿宋" w:hAnsi="仿宋"/>
                <w:b/>
                <w:sz w:val="28"/>
                <w:szCs w:val="28"/>
              </w:rPr>
            </w:pPr>
          </w:p>
        </w:tc>
        <w:tc>
          <w:tcPr>
            <w:tcW w:w="1800"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身份证号码</w:t>
            </w:r>
          </w:p>
        </w:tc>
        <w:tc>
          <w:tcPr>
            <w:tcW w:w="3476" w:type="dxa"/>
            <w:gridSpan w:val="3"/>
            <w:vAlign w:val="center"/>
          </w:tcPr>
          <w:p w:rsidR="008F6669" w:rsidRPr="004C7276" w:rsidRDefault="008F6669" w:rsidP="000213B9">
            <w:pPr>
              <w:jc w:val="left"/>
              <w:rPr>
                <w:rFonts w:ascii="仿宋" w:eastAsia="仿宋" w:hAnsi="仿宋"/>
                <w:b/>
              </w:rPr>
            </w:pPr>
          </w:p>
        </w:tc>
      </w:tr>
      <w:tr w:rsidR="008F6669" w:rsidRPr="004C7276" w:rsidTr="000213B9">
        <w:trPr>
          <w:trHeight w:val="1395"/>
          <w:jc w:val="center"/>
        </w:trPr>
        <w:tc>
          <w:tcPr>
            <w:tcW w:w="468" w:type="dxa"/>
            <w:vMerge/>
            <w:vAlign w:val="center"/>
          </w:tcPr>
          <w:p w:rsidR="008F6669" w:rsidRPr="004C7276" w:rsidRDefault="008F6669" w:rsidP="000213B9">
            <w:pPr>
              <w:jc w:val="left"/>
              <w:rPr>
                <w:rFonts w:ascii="仿宋" w:eastAsia="仿宋" w:hAnsi="仿宋"/>
                <w:b/>
                <w:sz w:val="28"/>
                <w:szCs w:val="28"/>
              </w:rPr>
            </w:pPr>
          </w:p>
        </w:tc>
        <w:tc>
          <w:tcPr>
            <w:tcW w:w="1924" w:type="dxa"/>
            <w:vAlign w:val="center"/>
          </w:tcPr>
          <w:p w:rsidR="008F6669" w:rsidRPr="004C7276" w:rsidRDefault="008F6669" w:rsidP="008F6669">
            <w:pPr>
              <w:ind w:firstLineChars="98" w:firstLine="31680"/>
              <w:jc w:val="left"/>
              <w:rPr>
                <w:rFonts w:ascii="仿宋" w:eastAsia="仿宋" w:hAnsi="仿宋"/>
                <w:b/>
                <w:sz w:val="28"/>
                <w:szCs w:val="28"/>
              </w:rPr>
            </w:pPr>
            <w:r w:rsidRPr="004C7276">
              <w:rPr>
                <w:rFonts w:ascii="仿宋" w:eastAsia="仿宋" w:hAnsi="仿宋" w:hint="eastAsia"/>
                <w:b/>
                <w:sz w:val="28"/>
                <w:szCs w:val="28"/>
              </w:rPr>
              <w:t>联系电话</w:t>
            </w:r>
          </w:p>
        </w:tc>
        <w:tc>
          <w:tcPr>
            <w:tcW w:w="1620" w:type="dxa"/>
            <w:vAlign w:val="center"/>
          </w:tcPr>
          <w:p w:rsidR="008F6669" w:rsidRPr="004C7276" w:rsidRDefault="008F6669" w:rsidP="000213B9">
            <w:pPr>
              <w:jc w:val="center"/>
              <w:rPr>
                <w:rFonts w:ascii="仿宋" w:eastAsia="仿宋" w:hAnsi="仿宋"/>
                <w:b/>
                <w:sz w:val="28"/>
                <w:szCs w:val="28"/>
              </w:rPr>
            </w:pPr>
          </w:p>
        </w:tc>
        <w:tc>
          <w:tcPr>
            <w:tcW w:w="1800"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电子邮箱</w:t>
            </w:r>
          </w:p>
        </w:tc>
        <w:tc>
          <w:tcPr>
            <w:tcW w:w="3476" w:type="dxa"/>
            <w:gridSpan w:val="3"/>
            <w:vAlign w:val="center"/>
          </w:tcPr>
          <w:p w:rsidR="008F6669" w:rsidRPr="004C7276" w:rsidRDefault="008F6669" w:rsidP="000213B9">
            <w:pPr>
              <w:jc w:val="left"/>
              <w:rPr>
                <w:rFonts w:ascii="仿宋" w:eastAsia="仿宋" w:hAnsi="仿宋"/>
                <w:b/>
              </w:rPr>
            </w:pPr>
          </w:p>
        </w:tc>
      </w:tr>
      <w:tr w:rsidR="008F6669" w:rsidRPr="004C7276" w:rsidTr="000213B9">
        <w:trPr>
          <w:trHeight w:val="1395"/>
          <w:jc w:val="center"/>
        </w:trPr>
        <w:tc>
          <w:tcPr>
            <w:tcW w:w="468" w:type="dxa"/>
            <w:vMerge/>
            <w:vAlign w:val="center"/>
          </w:tcPr>
          <w:p w:rsidR="008F6669" w:rsidRPr="004C7276" w:rsidRDefault="008F6669" w:rsidP="000213B9">
            <w:pPr>
              <w:jc w:val="left"/>
              <w:rPr>
                <w:rFonts w:ascii="仿宋" w:eastAsia="仿宋" w:hAnsi="仿宋"/>
                <w:b/>
                <w:sz w:val="28"/>
                <w:szCs w:val="28"/>
              </w:rPr>
            </w:pPr>
          </w:p>
        </w:tc>
        <w:tc>
          <w:tcPr>
            <w:tcW w:w="1924" w:type="dxa"/>
            <w:vAlign w:val="center"/>
          </w:tcPr>
          <w:p w:rsidR="008F6669" w:rsidRPr="004C7276" w:rsidRDefault="008F6669" w:rsidP="008F6669">
            <w:pPr>
              <w:ind w:firstLineChars="98" w:firstLine="31680"/>
              <w:jc w:val="left"/>
              <w:rPr>
                <w:rFonts w:ascii="仿宋" w:eastAsia="仿宋" w:hAnsi="仿宋"/>
                <w:b/>
                <w:sz w:val="28"/>
                <w:szCs w:val="28"/>
              </w:rPr>
            </w:pPr>
            <w:r w:rsidRPr="004C7276">
              <w:rPr>
                <w:rFonts w:ascii="仿宋" w:eastAsia="仿宋" w:hAnsi="仿宋" w:hint="eastAsia"/>
                <w:b/>
                <w:sz w:val="28"/>
                <w:szCs w:val="28"/>
              </w:rPr>
              <w:t>邮政编码</w:t>
            </w:r>
          </w:p>
        </w:tc>
        <w:tc>
          <w:tcPr>
            <w:tcW w:w="1620" w:type="dxa"/>
            <w:vAlign w:val="center"/>
          </w:tcPr>
          <w:p w:rsidR="008F6669" w:rsidRPr="004C7276" w:rsidRDefault="008F6669" w:rsidP="000213B9">
            <w:pPr>
              <w:jc w:val="center"/>
              <w:rPr>
                <w:rFonts w:ascii="仿宋" w:eastAsia="仿宋" w:hAnsi="仿宋"/>
                <w:b/>
                <w:sz w:val="28"/>
                <w:szCs w:val="28"/>
              </w:rPr>
            </w:pPr>
          </w:p>
        </w:tc>
        <w:tc>
          <w:tcPr>
            <w:tcW w:w="1800" w:type="dxa"/>
            <w:gridSpan w:val="2"/>
            <w:vAlign w:val="center"/>
          </w:tcPr>
          <w:p w:rsidR="008F6669" w:rsidRPr="004C7276" w:rsidRDefault="008F6669" w:rsidP="000213B9">
            <w:pPr>
              <w:jc w:val="center"/>
              <w:rPr>
                <w:rFonts w:ascii="仿宋" w:eastAsia="仿宋" w:hAnsi="仿宋"/>
                <w:b/>
                <w:sz w:val="28"/>
                <w:szCs w:val="28"/>
              </w:rPr>
            </w:pPr>
            <w:r w:rsidRPr="004C7276">
              <w:rPr>
                <w:rFonts w:ascii="仿宋" w:eastAsia="仿宋" w:hAnsi="仿宋" w:hint="eastAsia"/>
                <w:b/>
                <w:sz w:val="28"/>
                <w:szCs w:val="28"/>
              </w:rPr>
              <w:t>住所</w:t>
            </w:r>
          </w:p>
        </w:tc>
        <w:tc>
          <w:tcPr>
            <w:tcW w:w="3476" w:type="dxa"/>
            <w:gridSpan w:val="3"/>
            <w:vAlign w:val="center"/>
          </w:tcPr>
          <w:p w:rsidR="008F6669" w:rsidRPr="004C7276" w:rsidRDefault="008F6669" w:rsidP="000213B9">
            <w:pPr>
              <w:jc w:val="left"/>
              <w:rPr>
                <w:rFonts w:ascii="仿宋" w:eastAsia="仿宋" w:hAnsi="仿宋"/>
                <w:b/>
              </w:rPr>
            </w:pPr>
          </w:p>
        </w:tc>
      </w:tr>
    </w:tbl>
    <w:p w:rsidR="008F6669" w:rsidRPr="004C7276" w:rsidRDefault="008F6669" w:rsidP="00510E17">
      <w:pPr>
        <w:pStyle w:val="Heading1"/>
        <w:jc w:val="center"/>
        <w:rPr>
          <w:rFonts w:ascii="仿宋" w:eastAsia="仿宋" w:hAnsi="仿宋"/>
          <w:bCs/>
          <w:kern w:val="0"/>
        </w:rPr>
      </w:pPr>
      <w:bookmarkStart w:id="3" w:name="_Toc405367166"/>
      <w:bookmarkStart w:id="4" w:name="_Toc260385933"/>
      <w:bookmarkEnd w:id="0"/>
      <w:r w:rsidRPr="004C7276">
        <w:rPr>
          <w:rFonts w:ascii="仿宋" w:eastAsia="仿宋" w:hAnsi="仿宋" w:hint="eastAsia"/>
          <w:bCs/>
          <w:kern w:val="0"/>
        </w:rPr>
        <w:t>受让申请确认表</w:t>
      </w:r>
      <w:bookmarkEnd w:id="3"/>
    </w:p>
    <w:tbl>
      <w:tblPr>
        <w:tblpPr w:leftFromText="180" w:rightFromText="180" w:vertAnchor="text" w:horzAnchor="margin" w:tblpY="613"/>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1800"/>
        <w:gridCol w:w="1620"/>
        <w:gridCol w:w="720"/>
        <w:gridCol w:w="1260"/>
        <w:gridCol w:w="1080"/>
      </w:tblGrid>
      <w:tr w:rsidR="008F6669" w:rsidRPr="004C7276" w:rsidTr="000213B9">
        <w:trPr>
          <w:trHeight w:val="763"/>
        </w:trPr>
        <w:tc>
          <w:tcPr>
            <w:tcW w:w="2340" w:type="dxa"/>
            <w:vAlign w:val="center"/>
          </w:tcPr>
          <w:bookmarkEnd w:id="4"/>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意向受让方</w:t>
            </w:r>
          </w:p>
        </w:tc>
        <w:tc>
          <w:tcPr>
            <w:tcW w:w="4140" w:type="dxa"/>
            <w:gridSpan w:val="3"/>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b/>
                <w:sz w:val="28"/>
              </w:rPr>
              <w:t xml:space="preserve">            </w:t>
            </w:r>
          </w:p>
        </w:tc>
        <w:tc>
          <w:tcPr>
            <w:tcW w:w="126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编号</w:t>
            </w:r>
          </w:p>
        </w:tc>
        <w:tc>
          <w:tcPr>
            <w:tcW w:w="1080" w:type="dxa"/>
            <w:vAlign w:val="center"/>
          </w:tcPr>
          <w:p w:rsidR="008F6669" w:rsidRPr="004C7276" w:rsidRDefault="008F6669" w:rsidP="000213B9">
            <w:pPr>
              <w:spacing w:line="360" w:lineRule="auto"/>
              <w:jc w:val="center"/>
              <w:rPr>
                <w:rFonts w:ascii="仿宋" w:eastAsia="仿宋" w:hAnsi="仿宋"/>
                <w:b/>
                <w:sz w:val="28"/>
              </w:rPr>
            </w:pPr>
          </w:p>
        </w:tc>
      </w:tr>
      <w:tr w:rsidR="008F6669" w:rsidRPr="004C7276" w:rsidTr="000213B9">
        <w:trPr>
          <w:trHeight w:val="1406"/>
        </w:trPr>
        <w:tc>
          <w:tcPr>
            <w:tcW w:w="234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通讯地址及电话</w:t>
            </w:r>
          </w:p>
        </w:tc>
        <w:tc>
          <w:tcPr>
            <w:tcW w:w="6480" w:type="dxa"/>
            <w:gridSpan w:val="5"/>
            <w:vAlign w:val="center"/>
          </w:tcPr>
          <w:p w:rsidR="008F6669" w:rsidRPr="004C7276" w:rsidRDefault="008F6669" w:rsidP="000213B9">
            <w:pPr>
              <w:spacing w:line="360" w:lineRule="auto"/>
              <w:rPr>
                <w:rFonts w:ascii="仿宋" w:eastAsia="仿宋" w:hAnsi="仿宋"/>
                <w:b/>
                <w:sz w:val="28"/>
              </w:rPr>
            </w:pPr>
          </w:p>
        </w:tc>
      </w:tr>
      <w:tr w:rsidR="008F6669" w:rsidRPr="004C7276" w:rsidTr="000213B9">
        <w:trPr>
          <w:trHeight w:val="770"/>
        </w:trPr>
        <w:tc>
          <w:tcPr>
            <w:tcW w:w="234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法定代表人</w:t>
            </w:r>
          </w:p>
        </w:tc>
        <w:tc>
          <w:tcPr>
            <w:tcW w:w="1800" w:type="dxa"/>
            <w:vAlign w:val="center"/>
          </w:tcPr>
          <w:p w:rsidR="008F6669" w:rsidRPr="004C7276" w:rsidRDefault="008F6669" w:rsidP="000213B9">
            <w:pPr>
              <w:spacing w:line="360" w:lineRule="auto"/>
              <w:jc w:val="center"/>
              <w:rPr>
                <w:rFonts w:ascii="仿宋" w:eastAsia="仿宋" w:hAnsi="仿宋"/>
                <w:b/>
                <w:sz w:val="28"/>
              </w:rPr>
            </w:pPr>
          </w:p>
        </w:tc>
        <w:tc>
          <w:tcPr>
            <w:tcW w:w="162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身份证号</w:t>
            </w:r>
          </w:p>
        </w:tc>
        <w:tc>
          <w:tcPr>
            <w:tcW w:w="3060" w:type="dxa"/>
            <w:gridSpan w:val="3"/>
            <w:vAlign w:val="center"/>
          </w:tcPr>
          <w:p w:rsidR="008F6669" w:rsidRPr="004C7276" w:rsidRDefault="008F6669" w:rsidP="000213B9">
            <w:pPr>
              <w:spacing w:line="360" w:lineRule="auto"/>
              <w:jc w:val="center"/>
              <w:rPr>
                <w:rFonts w:ascii="仿宋" w:eastAsia="仿宋" w:hAnsi="仿宋"/>
                <w:b/>
                <w:sz w:val="28"/>
              </w:rPr>
            </w:pPr>
          </w:p>
        </w:tc>
      </w:tr>
      <w:tr w:rsidR="008F6669" w:rsidRPr="004C7276" w:rsidTr="000213B9">
        <w:trPr>
          <w:trHeight w:val="766"/>
        </w:trPr>
        <w:tc>
          <w:tcPr>
            <w:tcW w:w="234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委托代理人</w:t>
            </w:r>
          </w:p>
        </w:tc>
        <w:tc>
          <w:tcPr>
            <w:tcW w:w="1800" w:type="dxa"/>
            <w:vAlign w:val="center"/>
          </w:tcPr>
          <w:p w:rsidR="008F6669" w:rsidRPr="004C7276" w:rsidRDefault="008F6669" w:rsidP="000213B9">
            <w:pPr>
              <w:spacing w:line="360" w:lineRule="auto"/>
              <w:jc w:val="center"/>
              <w:rPr>
                <w:rFonts w:ascii="仿宋" w:eastAsia="仿宋" w:hAnsi="仿宋"/>
                <w:b/>
                <w:sz w:val="28"/>
              </w:rPr>
            </w:pPr>
          </w:p>
        </w:tc>
        <w:tc>
          <w:tcPr>
            <w:tcW w:w="162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身份证号</w:t>
            </w:r>
          </w:p>
        </w:tc>
        <w:tc>
          <w:tcPr>
            <w:tcW w:w="3060" w:type="dxa"/>
            <w:gridSpan w:val="3"/>
            <w:vAlign w:val="center"/>
          </w:tcPr>
          <w:p w:rsidR="008F6669" w:rsidRPr="004C7276" w:rsidRDefault="008F6669" w:rsidP="000213B9">
            <w:pPr>
              <w:spacing w:line="360" w:lineRule="auto"/>
              <w:jc w:val="center"/>
              <w:rPr>
                <w:rFonts w:ascii="仿宋" w:eastAsia="仿宋" w:hAnsi="仿宋"/>
                <w:b/>
                <w:sz w:val="28"/>
              </w:rPr>
            </w:pPr>
          </w:p>
        </w:tc>
      </w:tr>
      <w:tr w:rsidR="008F6669" w:rsidRPr="004C7276" w:rsidTr="000213B9">
        <w:trPr>
          <w:trHeight w:val="918"/>
        </w:trPr>
        <w:tc>
          <w:tcPr>
            <w:tcW w:w="234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交易标的名称</w:t>
            </w:r>
          </w:p>
        </w:tc>
        <w:tc>
          <w:tcPr>
            <w:tcW w:w="6480" w:type="dxa"/>
            <w:gridSpan w:val="5"/>
            <w:vAlign w:val="center"/>
          </w:tcPr>
          <w:p w:rsidR="008F6669" w:rsidRPr="004C7276" w:rsidRDefault="008F6669" w:rsidP="000213B9">
            <w:pPr>
              <w:spacing w:line="360" w:lineRule="auto"/>
              <w:jc w:val="center"/>
              <w:rPr>
                <w:rFonts w:ascii="仿宋" w:eastAsia="仿宋" w:hAnsi="仿宋"/>
                <w:b/>
                <w:sz w:val="28"/>
              </w:rPr>
            </w:pPr>
          </w:p>
        </w:tc>
      </w:tr>
      <w:tr w:rsidR="008F6669" w:rsidRPr="004C7276" w:rsidTr="000213B9">
        <w:trPr>
          <w:trHeight w:val="2940"/>
        </w:trPr>
        <w:tc>
          <w:tcPr>
            <w:tcW w:w="2340" w:type="dxa"/>
            <w:vAlign w:val="center"/>
          </w:tcPr>
          <w:p w:rsidR="008F6669" w:rsidRPr="004C7276" w:rsidRDefault="008F6669" w:rsidP="008F6669">
            <w:pPr>
              <w:spacing w:line="360" w:lineRule="auto"/>
              <w:ind w:leftChars="171" w:left="31680" w:firstLineChars="50" w:firstLine="31680"/>
              <w:rPr>
                <w:rFonts w:ascii="仿宋" w:eastAsia="仿宋" w:hAnsi="仿宋"/>
                <w:b/>
                <w:sz w:val="28"/>
              </w:rPr>
            </w:pPr>
            <w:r w:rsidRPr="004C7276">
              <w:rPr>
                <w:rFonts w:ascii="仿宋" w:eastAsia="仿宋" w:hAnsi="仿宋" w:hint="eastAsia"/>
                <w:b/>
                <w:sz w:val="28"/>
              </w:rPr>
              <w:t>交易保证金</w:t>
            </w:r>
            <w:r w:rsidRPr="004C7276">
              <w:rPr>
                <w:rFonts w:ascii="仿宋" w:eastAsia="仿宋" w:hAnsi="仿宋"/>
                <w:b/>
                <w:sz w:val="28"/>
              </w:rPr>
              <w:t xml:space="preserve"> </w:t>
            </w:r>
          </w:p>
          <w:p w:rsidR="008F6669" w:rsidRPr="004C7276" w:rsidRDefault="008F6669" w:rsidP="008F6669">
            <w:pPr>
              <w:spacing w:line="360" w:lineRule="auto"/>
              <w:ind w:leftChars="171" w:left="31680" w:firstLineChars="50" w:firstLine="31680"/>
              <w:rPr>
                <w:rFonts w:ascii="仿宋" w:eastAsia="仿宋" w:hAnsi="仿宋"/>
                <w:b/>
                <w:sz w:val="28"/>
              </w:rPr>
            </w:pPr>
            <w:r w:rsidRPr="004C7276">
              <w:rPr>
                <w:rFonts w:ascii="仿宋" w:eastAsia="仿宋" w:hAnsi="仿宋" w:hint="eastAsia"/>
                <w:b/>
                <w:sz w:val="28"/>
              </w:rPr>
              <w:t>到帐确认签</w:t>
            </w:r>
          </w:p>
          <w:p w:rsidR="008F6669" w:rsidRPr="004C7276" w:rsidRDefault="008F6669" w:rsidP="008F6669">
            <w:pPr>
              <w:spacing w:line="360" w:lineRule="auto"/>
              <w:ind w:leftChars="171" w:left="31680" w:firstLineChars="50" w:firstLine="31680"/>
              <w:rPr>
                <w:rFonts w:ascii="仿宋" w:eastAsia="仿宋" w:hAnsi="仿宋"/>
                <w:b/>
                <w:sz w:val="28"/>
              </w:rPr>
            </w:pPr>
            <w:r w:rsidRPr="004C7276">
              <w:rPr>
                <w:rFonts w:ascii="仿宋" w:eastAsia="仿宋" w:hAnsi="仿宋" w:hint="eastAsia"/>
                <w:b/>
                <w:sz w:val="28"/>
              </w:rPr>
              <w:t>署意见</w:t>
            </w:r>
          </w:p>
        </w:tc>
        <w:tc>
          <w:tcPr>
            <w:tcW w:w="6480" w:type="dxa"/>
            <w:gridSpan w:val="5"/>
          </w:tcPr>
          <w:p w:rsidR="008F6669" w:rsidRPr="004C7276" w:rsidRDefault="008F6669" w:rsidP="000213B9">
            <w:pPr>
              <w:spacing w:line="360" w:lineRule="auto"/>
              <w:ind w:firstLine="560"/>
              <w:rPr>
                <w:rFonts w:ascii="仿宋" w:eastAsia="仿宋" w:hAnsi="仿宋"/>
                <w:sz w:val="28"/>
              </w:rPr>
            </w:pPr>
          </w:p>
          <w:p w:rsidR="008F6669" w:rsidRPr="004C7276" w:rsidRDefault="008F6669" w:rsidP="000213B9">
            <w:pPr>
              <w:spacing w:line="360" w:lineRule="auto"/>
              <w:ind w:firstLine="560"/>
              <w:rPr>
                <w:rFonts w:ascii="仿宋" w:eastAsia="仿宋" w:hAnsi="仿宋"/>
                <w:sz w:val="28"/>
              </w:rPr>
            </w:pPr>
            <w:r w:rsidRPr="004C7276">
              <w:rPr>
                <w:rFonts w:ascii="仿宋" w:eastAsia="仿宋" w:hAnsi="仿宋" w:hint="eastAsia"/>
                <w:sz w:val="28"/>
              </w:rPr>
              <w:t>交易保证金</w:t>
            </w:r>
            <w:r w:rsidRPr="004C7276">
              <w:rPr>
                <w:rFonts w:ascii="仿宋" w:eastAsia="仿宋" w:hAnsi="仿宋"/>
                <w:sz w:val="28"/>
                <w:u w:val="single"/>
              </w:rPr>
              <w:t xml:space="preserve">      </w:t>
            </w:r>
            <w:r w:rsidRPr="004C7276">
              <w:rPr>
                <w:rFonts w:ascii="仿宋" w:eastAsia="仿宋" w:hAnsi="仿宋" w:hint="eastAsia"/>
                <w:sz w:val="28"/>
              </w:rPr>
              <w:t>万元于</w:t>
            </w:r>
            <w:r w:rsidRPr="004C7276">
              <w:rPr>
                <w:rFonts w:ascii="仿宋" w:eastAsia="仿宋" w:hAnsi="仿宋"/>
                <w:sz w:val="28"/>
                <w:u w:val="single"/>
              </w:rPr>
              <w:t>2014</w:t>
            </w:r>
            <w:r w:rsidRPr="004C7276">
              <w:rPr>
                <w:rFonts w:ascii="仿宋" w:eastAsia="仿宋" w:hAnsi="仿宋" w:hint="eastAsia"/>
                <w:sz w:val="28"/>
              </w:rPr>
              <w:t>年</w:t>
            </w:r>
            <w:r w:rsidRPr="004C7276">
              <w:rPr>
                <w:rFonts w:ascii="仿宋" w:eastAsia="仿宋" w:hAnsi="仿宋"/>
                <w:sz w:val="28"/>
                <w:u w:val="single"/>
              </w:rPr>
              <w:t xml:space="preserve">   </w:t>
            </w:r>
            <w:r w:rsidRPr="004C7276">
              <w:rPr>
                <w:rFonts w:ascii="仿宋" w:eastAsia="仿宋" w:hAnsi="仿宋" w:hint="eastAsia"/>
                <w:sz w:val="28"/>
              </w:rPr>
              <w:t>月</w:t>
            </w:r>
            <w:r w:rsidRPr="004C7276">
              <w:rPr>
                <w:rFonts w:ascii="仿宋" w:eastAsia="仿宋" w:hAnsi="仿宋"/>
                <w:sz w:val="28"/>
                <w:u w:val="single"/>
              </w:rPr>
              <w:t xml:space="preserve">    </w:t>
            </w:r>
            <w:r w:rsidRPr="004C7276">
              <w:rPr>
                <w:rFonts w:ascii="仿宋" w:eastAsia="仿宋" w:hAnsi="仿宋" w:hint="eastAsia"/>
                <w:sz w:val="28"/>
              </w:rPr>
              <w:t>日足额到帐。</w:t>
            </w:r>
          </w:p>
          <w:p w:rsidR="008F6669" w:rsidRPr="004C7276" w:rsidRDefault="008F6669" w:rsidP="000213B9">
            <w:pPr>
              <w:spacing w:line="360" w:lineRule="auto"/>
              <w:ind w:firstLine="1124"/>
              <w:rPr>
                <w:rFonts w:ascii="仿宋" w:eastAsia="仿宋" w:hAnsi="仿宋"/>
                <w:b/>
                <w:bCs/>
                <w:sz w:val="24"/>
              </w:rPr>
            </w:pPr>
            <w:r w:rsidRPr="004C7276">
              <w:rPr>
                <w:rFonts w:ascii="仿宋" w:eastAsia="仿宋" w:hAnsi="仿宋"/>
                <w:b/>
                <w:bCs/>
                <w:sz w:val="24"/>
              </w:rPr>
              <w:t xml:space="preserve">    </w:t>
            </w:r>
          </w:p>
          <w:p w:rsidR="008F6669" w:rsidRPr="004C7276" w:rsidRDefault="008F6669" w:rsidP="000213B9">
            <w:pPr>
              <w:spacing w:line="360" w:lineRule="auto"/>
              <w:ind w:firstLine="4496"/>
              <w:rPr>
                <w:rFonts w:ascii="仿宋" w:eastAsia="仿宋" w:hAnsi="仿宋"/>
                <w:sz w:val="28"/>
              </w:rPr>
            </w:pPr>
            <w:r w:rsidRPr="004C7276">
              <w:rPr>
                <w:rFonts w:ascii="仿宋" w:eastAsia="仿宋" w:hAnsi="仿宋" w:hint="eastAsia"/>
                <w:b/>
                <w:bCs/>
                <w:sz w:val="28"/>
              </w:rPr>
              <w:t>（盖</w:t>
            </w:r>
            <w:r w:rsidRPr="004C7276">
              <w:rPr>
                <w:rFonts w:ascii="仿宋" w:eastAsia="仿宋" w:hAnsi="仿宋"/>
                <w:b/>
                <w:bCs/>
                <w:sz w:val="28"/>
              </w:rPr>
              <w:t xml:space="preserve">  </w:t>
            </w:r>
            <w:r w:rsidRPr="004C7276">
              <w:rPr>
                <w:rFonts w:ascii="仿宋" w:eastAsia="仿宋" w:hAnsi="仿宋" w:hint="eastAsia"/>
                <w:b/>
                <w:bCs/>
                <w:sz w:val="28"/>
              </w:rPr>
              <w:t>章）</w:t>
            </w:r>
          </w:p>
        </w:tc>
      </w:tr>
      <w:tr w:rsidR="008F6669" w:rsidRPr="004C7276" w:rsidTr="000213B9">
        <w:trPr>
          <w:trHeight w:val="3261"/>
        </w:trPr>
        <w:tc>
          <w:tcPr>
            <w:tcW w:w="2340" w:type="dxa"/>
            <w:vAlign w:val="center"/>
          </w:tcPr>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甘肃省产权</w:t>
            </w:r>
          </w:p>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交易所</w:t>
            </w:r>
          </w:p>
          <w:p w:rsidR="008F6669" w:rsidRPr="004C7276" w:rsidRDefault="008F6669" w:rsidP="000213B9">
            <w:pPr>
              <w:spacing w:line="360" w:lineRule="auto"/>
              <w:jc w:val="center"/>
              <w:rPr>
                <w:rFonts w:ascii="仿宋" w:eastAsia="仿宋" w:hAnsi="仿宋"/>
                <w:b/>
                <w:sz w:val="28"/>
              </w:rPr>
            </w:pPr>
            <w:r w:rsidRPr="004C7276">
              <w:rPr>
                <w:rFonts w:ascii="仿宋" w:eastAsia="仿宋" w:hAnsi="仿宋" w:hint="eastAsia"/>
                <w:b/>
                <w:sz w:val="28"/>
              </w:rPr>
              <w:t>审查意见</w:t>
            </w:r>
          </w:p>
        </w:tc>
        <w:tc>
          <w:tcPr>
            <w:tcW w:w="6480" w:type="dxa"/>
            <w:gridSpan w:val="5"/>
          </w:tcPr>
          <w:p w:rsidR="008F6669" w:rsidRPr="004C7276" w:rsidRDefault="008F6669" w:rsidP="000213B9">
            <w:pPr>
              <w:spacing w:line="360" w:lineRule="auto"/>
              <w:ind w:firstLine="560"/>
              <w:rPr>
                <w:rFonts w:ascii="仿宋" w:eastAsia="仿宋" w:hAnsi="仿宋"/>
                <w:sz w:val="28"/>
              </w:rPr>
            </w:pPr>
            <w:r w:rsidRPr="004C7276">
              <w:rPr>
                <w:rFonts w:ascii="仿宋" w:eastAsia="仿宋" w:hAnsi="仿宋" w:hint="eastAsia"/>
                <w:sz w:val="28"/>
              </w:rPr>
              <w:t>经查核，该竞买人具备交易资格，已按规定缴纳了交易保证金并确认到帐，可参加本次产权转让活动。</w:t>
            </w:r>
          </w:p>
          <w:p w:rsidR="008F6669" w:rsidRPr="004C7276" w:rsidRDefault="008F6669" w:rsidP="000213B9">
            <w:pPr>
              <w:spacing w:line="360" w:lineRule="auto"/>
              <w:rPr>
                <w:rFonts w:ascii="仿宋" w:eastAsia="仿宋" w:hAnsi="仿宋"/>
                <w:b/>
                <w:sz w:val="28"/>
              </w:rPr>
            </w:pPr>
            <w:r w:rsidRPr="004C7276">
              <w:rPr>
                <w:rFonts w:ascii="仿宋" w:eastAsia="仿宋" w:hAnsi="仿宋"/>
                <w:sz w:val="28"/>
              </w:rPr>
              <w:t xml:space="preserve">                            </w:t>
            </w:r>
            <w:r w:rsidRPr="004C7276">
              <w:rPr>
                <w:rFonts w:ascii="仿宋" w:eastAsia="仿宋" w:hAnsi="仿宋"/>
                <w:b/>
                <w:sz w:val="28"/>
              </w:rPr>
              <w:t xml:space="preserve">  </w:t>
            </w:r>
            <w:r w:rsidRPr="004C7276">
              <w:rPr>
                <w:rFonts w:ascii="仿宋" w:eastAsia="仿宋" w:hAnsi="仿宋" w:hint="eastAsia"/>
                <w:b/>
                <w:sz w:val="28"/>
              </w:rPr>
              <w:t>（盖</w:t>
            </w:r>
            <w:r w:rsidRPr="004C7276">
              <w:rPr>
                <w:rFonts w:ascii="仿宋" w:eastAsia="仿宋" w:hAnsi="仿宋"/>
                <w:b/>
                <w:sz w:val="28"/>
              </w:rPr>
              <w:t xml:space="preserve">  </w:t>
            </w:r>
            <w:r w:rsidRPr="004C7276">
              <w:rPr>
                <w:rFonts w:ascii="仿宋" w:eastAsia="仿宋" w:hAnsi="仿宋" w:hint="eastAsia"/>
                <w:b/>
                <w:sz w:val="28"/>
              </w:rPr>
              <w:t>章）</w:t>
            </w:r>
          </w:p>
          <w:p w:rsidR="008F6669" w:rsidRPr="004C7276" w:rsidRDefault="008F6669" w:rsidP="000213B9">
            <w:pPr>
              <w:spacing w:line="360" w:lineRule="auto"/>
              <w:ind w:firstLine="3372"/>
              <w:rPr>
                <w:rFonts w:ascii="仿宋" w:eastAsia="仿宋" w:hAnsi="仿宋"/>
                <w:sz w:val="28"/>
              </w:rPr>
            </w:pPr>
            <w:r w:rsidRPr="004C7276">
              <w:rPr>
                <w:rFonts w:ascii="仿宋" w:eastAsia="仿宋" w:hAnsi="仿宋" w:hint="eastAsia"/>
                <w:b/>
                <w:sz w:val="28"/>
              </w:rPr>
              <w:t>年</w:t>
            </w:r>
            <w:r w:rsidRPr="004C7276">
              <w:rPr>
                <w:rFonts w:ascii="仿宋" w:eastAsia="仿宋" w:hAnsi="仿宋"/>
                <w:b/>
                <w:sz w:val="28"/>
              </w:rPr>
              <w:t xml:space="preserve">      </w:t>
            </w:r>
            <w:r w:rsidRPr="004C7276">
              <w:rPr>
                <w:rFonts w:ascii="仿宋" w:eastAsia="仿宋" w:hAnsi="仿宋" w:hint="eastAsia"/>
                <w:b/>
                <w:sz w:val="28"/>
              </w:rPr>
              <w:t>月</w:t>
            </w:r>
            <w:r w:rsidRPr="004C7276">
              <w:rPr>
                <w:rFonts w:ascii="仿宋" w:eastAsia="仿宋" w:hAnsi="仿宋"/>
                <w:b/>
                <w:sz w:val="28"/>
              </w:rPr>
              <w:t xml:space="preserve">      </w:t>
            </w:r>
            <w:r w:rsidRPr="004C7276">
              <w:rPr>
                <w:rFonts w:ascii="仿宋" w:eastAsia="仿宋" w:hAnsi="仿宋" w:hint="eastAsia"/>
                <w:b/>
                <w:sz w:val="28"/>
              </w:rPr>
              <w:t>日</w:t>
            </w:r>
          </w:p>
        </w:tc>
      </w:tr>
      <w:tr w:rsidR="008F6669" w:rsidRPr="004C7276" w:rsidTr="000213B9">
        <w:trPr>
          <w:trHeight w:val="1064"/>
        </w:trPr>
        <w:tc>
          <w:tcPr>
            <w:tcW w:w="2340" w:type="dxa"/>
            <w:vAlign w:val="center"/>
          </w:tcPr>
          <w:p w:rsidR="008F6669" w:rsidRPr="004C7276" w:rsidRDefault="008F6669" w:rsidP="000213B9">
            <w:pPr>
              <w:spacing w:line="360" w:lineRule="auto"/>
              <w:jc w:val="center"/>
              <w:rPr>
                <w:rFonts w:ascii="仿宋" w:eastAsia="仿宋" w:hAnsi="仿宋"/>
                <w:b/>
                <w:sz w:val="18"/>
                <w:szCs w:val="18"/>
              </w:rPr>
            </w:pPr>
            <w:r w:rsidRPr="004C7276">
              <w:rPr>
                <w:rFonts w:ascii="仿宋" w:eastAsia="仿宋" w:hAnsi="仿宋" w:hint="eastAsia"/>
                <w:b/>
                <w:sz w:val="28"/>
              </w:rPr>
              <w:t>备</w:t>
            </w:r>
            <w:r w:rsidRPr="004C7276">
              <w:rPr>
                <w:rFonts w:ascii="仿宋" w:eastAsia="仿宋" w:hAnsi="仿宋"/>
                <w:b/>
                <w:sz w:val="28"/>
              </w:rPr>
              <w:t xml:space="preserve">   </w:t>
            </w:r>
            <w:r w:rsidRPr="004C7276">
              <w:rPr>
                <w:rFonts w:ascii="仿宋" w:eastAsia="仿宋" w:hAnsi="仿宋" w:hint="eastAsia"/>
                <w:b/>
                <w:sz w:val="28"/>
              </w:rPr>
              <w:t>注</w:t>
            </w:r>
          </w:p>
        </w:tc>
        <w:tc>
          <w:tcPr>
            <w:tcW w:w="6480" w:type="dxa"/>
            <w:gridSpan w:val="5"/>
            <w:vAlign w:val="center"/>
          </w:tcPr>
          <w:p w:rsidR="008F6669" w:rsidRPr="004C7276" w:rsidRDefault="008F6669" w:rsidP="000213B9">
            <w:pPr>
              <w:spacing w:line="360" w:lineRule="auto"/>
              <w:rPr>
                <w:rFonts w:ascii="仿宋" w:eastAsia="仿宋" w:hAnsi="仿宋"/>
                <w:b/>
                <w:sz w:val="18"/>
                <w:szCs w:val="18"/>
              </w:rPr>
            </w:pPr>
          </w:p>
        </w:tc>
      </w:tr>
    </w:tbl>
    <w:p w:rsidR="008F6669" w:rsidRPr="004C7276" w:rsidRDefault="008F6669" w:rsidP="00510E17">
      <w:pPr>
        <w:rPr>
          <w:rFonts w:ascii="仿宋" w:eastAsia="仿宋" w:hAnsi="仿宋"/>
          <w:bCs/>
          <w:sz w:val="24"/>
        </w:rPr>
      </w:pPr>
      <w:r w:rsidRPr="004C7276">
        <w:rPr>
          <w:rFonts w:ascii="仿宋" w:eastAsia="仿宋" w:hAnsi="仿宋"/>
          <w:bCs/>
          <w:sz w:val="24"/>
        </w:rPr>
        <w:t xml:space="preserve">                                  </w:t>
      </w:r>
    </w:p>
    <w:p w:rsidR="008F6669" w:rsidRPr="004C7276" w:rsidRDefault="008F6669" w:rsidP="00510E17">
      <w:pPr>
        <w:pStyle w:val="Heading1"/>
        <w:jc w:val="center"/>
        <w:rPr>
          <w:rFonts w:ascii="仿宋" w:eastAsia="仿宋" w:hAnsi="仿宋"/>
          <w:bCs/>
          <w:kern w:val="0"/>
        </w:rPr>
      </w:pPr>
      <w:bookmarkStart w:id="5" w:name="_Toc352684927"/>
      <w:bookmarkStart w:id="6" w:name="_Toc405367167"/>
      <w:r w:rsidRPr="004C7276">
        <w:rPr>
          <w:rFonts w:ascii="仿宋" w:eastAsia="仿宋" w:hAnsi="仿宋" w:hint="eastAsia"/>
          <w:bCs/>
          <w:kern w:val="0"/>
        </w:rPr>
        <w:t>网络竞价实施细则</w:t>
      </w:r>
      <w:bookmarkEnd w:id="5"/>
      <w:bookmarkEnd w:id="6"/>
    </w:p>
    <w:p w:rsidR="008F6669" w:rsidRPr="004C7276" w:rsidRDefault="008F6669" w:rsidP="00483B02">
      <w:pPr>
        <w:spacing w:line="360" w:lineRule="auto"/>
        <w:ind w:firstLineChars="200" w:firstLine="31680"/>
        <w:rPr>
          <w:rFonts w:ascii="仿宋" w:eastAsia="仿宋" w:hAnsi="仿宋" w:cs="宋体-18030"/>
          <w:color w:val="000000"/>
          <w:spacing w:val="-4"/>
          <w:sz w:val="30"/>
          <w:szCs w:val="30"/>
        </w:rPr>
      </w:pPr>
      <w:r w:rsidRPr="004C7276">
        <w:rPr>
          <w:rFonts w:ascii="仿宋" w:eastAsia="仿宋" w:hAnsi="仿宋" w:cs="宋体-18030" w:hint="eastAsia"/>
          <w:color w:val="000000"/>
          <w:spacing w:val="-4"/>
          <w:sz w:val="30"/>
          <w:szCs w:val="30"/>
        </w:rPr>
        <w:t>一、本《网络竞价实施细则》（简称《细则》）依据</w:t>
      </w:r>
      <w:r w:rsidRPr="004C7276">
        <w:rPr>
          <w:rFonts w:ascii="仿宋" w:eastAsia="仿宋" w:hAnsi="仿宋" w:hint="eastAsia"/>
          <w:sz w:val="30"/>
          <w:szCs w:val="30"/>
        </w:rPr>
        <w:t>《企业国有产权转让管理暂行办法》</w:t>
      </w:r>
      <w:r w:rsidRPr="004C7276">
        <w:rPr>
          <w:rFonts w:ascii="仿宋" w:eastAsia="仿宋" w:hAnsi="仿宋" w:cs="宋体-18030" w:hint="eastAsia"/>
          <w:color w:val="000000"/>
          <w:spacing w:val="-4"/>
          <w:sz w:val="30"/>
          <w:szCs w:val="30"/>
        </w:rPr>
        <w:t>及其他有关法律法规制定。</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二、竞价组织方在此声明：参加本场网络竞价的意向受让方，应已了解《受让须知》、《金马甲竞价大厅使用规则》等规定，认真阅读了本《细则》，并本着自愿、公平、诚实信誉的原则，遵循公认的商业道德，接受本场网络竞价提出的要约和本《细则》的约定。</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三、本场网络竞价的标的按其现状进行竞价，竞价组织方提供的《产权交易文件》中所述是对竞价标的情况的一般性说明，仅供意向受让方参考；竞价组织方对标的不做任何担保。意向受让方应在网络竞价标的尽职调查期间认真阅读有关说明和资料，亲自查看标的，对标的进行谨慎的选择，同时对其竞买行为负责。网络竞价实施后不得以不了解所竞得的标的状况（包括瑕疵情况）为由退还已竞得标的。</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四、意向受让方参加本场网络竞价前，应在本标的公告期间对其进行详细了解，包括但不限于受让条件等。</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五、意向受让方参加网络竞价前，应签署并递交《受让申请书与承诺书》，提交甘肃省产权交易所要求的相关报名资料，交纳交易保证金并取得网络竞价系统用户名及密码后方能参加竞价。</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六、本场网络竞价采取多次有底价增价方式（即后次竞价必须高于前次竞价）。</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七、本场网络竞价流程及各阶段竞价时间安排具体如下：</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b/>
          <w:color w:val="000000"/>
          <w:sz w:val="30"/>
          <w:szCs w:val="30"/>
        </w:rPr>
        <w:t>标的一至标的五</w:t>
      </w:r>
      <w:r w:rsidRPr="004C7276">
        <w:rPr>
          <w:rFonts w:ascii="仿宋" w:eastAsia="仿宋" w:hAnsi="仿宋" w:cs="宋体-18030" w:hint="eastAsia"/>
          <w:color w:val="000000"/>
          <w:sz w:val="30"/>
          <w:szCs w:val="30"/>
        </w:rPr>
        <w:t>：自由竞价时间：</w:t>
      </w:r>
      <w:r w:rsidRPr="004C7276">
        <w:rPr>
          <w:rFonts w:ascii="仿宋" w:eastAsia="仿宋" w:hAnsi="仿宋" w:cs="宋体-18030"/>
          <w:color w:val="000000"/>
          <w:sz w:val="30"/>
          <w:szCs w:val="30"/>
        </w:rPr>
        <w:t>2014</w:t>
      </w:r>
      <w:r w:rsidRPr="004C7276">
        <w:rPr>
          <w:rFonts w:ascii="仿宋" w:eastAsia="仿宋" w:hAnsi="仿宋" w:cs="宋体-18030" w:hint="eastAsia"/>
          <w:color w:val="000000"/>
          <w:sz w:val="30"/>
          <w:szCs w:val="30"/>
        </w:rPr>
        <w:t>年</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w:t>
      </w:r>
      <w:r w:rsidRPr="004C7276">
        <w:rPr>
          <w:rFonts w:ascii="仿宋" w:eastAsia="仿宋" w:hAnsi="仿宋" w:cs="宋体-18030" w:hint="eastAsia"/>
          <w:color w:val="000000"/>
          <w:sz w:val="30"/>
          <w:szCs w:val="30"/>
        </w:rPr>
        <w:t>：</w:t>
      </w:r>
      <w:r w:rsidRPr="004C7276">
        <w:rPr>
          <w:rFonts w:ascii="仿宋" w:eastAsia="仿宋" w:hAnsi="仿宋" w:cs="宋体-18030"/>
          <w:color w:val="000000"/>
          <w:sz w:val="30"/>
          <w:szCs w:val="30"/>
        </w:rPr>
        <w:t>00</w:t>
      </w:r>
      <w:r w:rsidRPr="004C7276">
        <w:rPr>
          <w:rFonts w:ascii="仿宋" w:eastAsia="仿宋" w:hAnsi="仿宋" w:cs="宋体-18030" w:hint="eastAsia"/>
          <w:color w:val="000000"/>
          <w:sz w:val="30"/>
          <w:szCs w:val="30"/>
        </w:rPr>
        <w:t>开始至</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15</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10:00</w:t>
      </w:r>
      <w:r w:rsidRPr="004C7276">
        <w:rPr>
          <w:rFonts w:ascii="仿宋" w:eastAsia="仿宋" w:hAnsi="仿宋" w:cs="宋体-18030" w:hint="eastAsia"/>
          <w:color w:val="000000"/>
          <w:sz w:val="30"/>
          <w:szCs w:val="30"/>
        </w:rPr>
        <w:t>结束</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限时竞价时间：</w:t>
      </w:r>
      <w:r w:rsidRPr="004C7276">
        <w:rPr>
          <w:rFonts w:ascii="仿宋" w:eastAsia="仿宋" w:hAnsi="仿宋" w:cs="宋体-18030"/>
          <w:color w:val="000000"/>
          <w:sz w:val="30"/>
          <w:szCs w:val="30"/>
        </w:rPr>
        <w:t>2014</w:t>
      </w:r>
      <w:r w:rsidRPr="004C7276">
        <w:rPr>
          <w:rFonts w:ascii="仿宋" w:eastAsia="仿宋" w:hAnsi="仿宋" w:cs="宋体-18030" w:hint="eastAsia"/>
          <w:color w:val="000000"/>
          <w:sz w:val="30"/>
          <w:szCs w:val="30"/>
        </w:rPr>
        <w:t>年</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15</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10:00</w:t>
      </w:r>
      <w:r w:rsidRPr="004C7276">
        <w:rPr>
          <w:rFonts w:ascii="仿宋" w:eastAsia="仿宋" w:hAnsi="仿宋" w:cs="宋体-18030" w:hint="eastAsia"/>
          <w:color w:val="000000"/>
          <w:sz w:val="30"/>
          <w:szCs w:val="30"/>
        </w:rPr>
        <w:t>开始，限时竞价周期为</w:t>
      </w:r>
      <w:r w:rsidRPr="004C7276">
        <w:rPr>
          <w:rFonts w:ascii="仿宋" w:eastAsia="仿宋" w:hAnsi="仿宋" w:cs="宋体-18030"/>
          <w:color w:val="000000"/>
          <w:sz w:val="30"/>
          <w:szCs w:val="30"/>
        </w:rPr>
        <w:t>180</w:t>
      </w:r>
      <w:r w:rsidRPr="004C7276">
        <w:rPr>
          <w:rFonts w:ascii="仿宋" w:eastAsia="仿宋" w:hAnsi="仿宋" w:cs="宋体-18030" w:hint="eastAsia"/>
          <w:color w:val="000000"/>
          <w:sz w:val="30"/>
          <w:szCs w:val="30"/>
        </w:rPr>
        <w:t>秒</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b/>
          <w:color w:val="000000"/>
          <w:sz w:val="30"/>
          <w:szCs w:val="30"/>
        </w:rPr>
        <w:t>标的六至标的八</w:t>
      </w:r>
      <w:r w:rsidRPr="004C7276">
        <w:rPr>
          <w:rFonts w:ascii="仿宋" w:eastAsia="仿宋" w:hAnsi="仿宋" w:cs="宋体-18030" w:hint="eastAsia"/>
          <w:color w:val="000000"/>
          <w:sz w:val="30"/>
          <w:szCs w:val="30"/>
        </w:rPr>
        <w:t>：自由竞价时间：</w:t>
      </w:r>
      <w:r w:rsidRPr="004C7276">
        <w:rPr>
          <w:rFonts w:ascii="仿宋" w:eastAsia="仿宋" w:hAnsi="仿宋" w:cs="宋体-18030"/>
          <w:color w:val="000000"/>
          <w:sz w:val="30"/>
          <w:szCs w:val="30"/>
        </w:rPr>
        <w:t>2014</w:t>
      </w:r>
      <w:r w:rsidRPr="004C7276">
        <w:rPr>
          <w:rFonts w:ascii="仿宋" w:eastAsia="仿宋" w:hAnsi="仿宋" w:cs="宋体-18030" w:hint="eastAsia"/>
          <w:color w:val="000000"/>
          <w:sz w:val="30"/>
          <w:szCs w:val="30"/>
        </w:rPr>
        <w:t>年</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w:t>
      </w:r>
      <w:r w:rsidRPr="004C7276">
        <w:rPr>
          <w:rFonts w:ascii="仿宋" w:eastAsia="仿宋" w:hAnsi="仿宋" w:cs="宋体-18030" w:hint="eastAsia"/>
          <w:color w:val="000000"/>
          <w:sz w:val="30"/>
          <w:szCs w:val="30"/>
        </w:rPr>
        <w:t>：</w:t>
      </w:r>
      <w:r w:rsidRPr="004C7276">
        <w:rPr>
          <w:rFonts w:ascii="仿宋" w:eastAsia="仿宋" w:hAnsi="仿宋" w:cs="宋体-18030"/>
          <w:color w:val="000000"/>
          <w:sz w:val="30"/>
          <w:szCs w:val="30"/>
        </w:rPr>
        <w:t>00</w:t>
      </w:r>
      <w:r w:rsidRPr="004C7276">
        <w:rPr>
          <w:rFonts w:ascii="仿宋" w:eastAsia="仿宋" w:hAnsi="仿宋" w:cs="宋体-18030" w:hint="eastAsia"/>
          <w:color w:val="000000"/>
          <w:sz w:val="30"/>
          <w:szCs w:val="30"/>
        </w:rPr>
        <w:t>开始至</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15</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10:30</w:t>
      </w:r>
      <w:r w:rsidRPr="004C7276">
        <w:rPr>
          <w:rFonts w:ascii="仿宋" w:eastAsia="仿宋" w:hAnsi="仿宋" w:cs="宋体-18030" w:hint="eastAsia"/>
          <w:color w:val="000000"/>
          <w:sz w:val="30"/>
          <w:szCs w:val="30"/>
        </w:rPr>
        <w:t>结束</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限时竞价时间：</w:t>
      </w:r>
      <w:r w:rsidRPr="004C7276">
        <w:rPr>
          <w:rFonts w:ascii="仿宋" w:eastAsia="仿宋" w:hAnsi="仿宋" w:cs="宋体-18030"/>
          <w:color w:val="000000"/>
          <w:sz w:val="30"/>
          <w:szCs w:val="30"/>
        </w:rPr>
        <w:t>2014</w:t>
      </w:r>
      <w:r w:rsidRPr="004C7276">
        <w:rPr>
          <w:rFonts w:ascii="仿宋" w:eastAsia="仿宋" w:hAnsi="仿宋" w:cs="宋体-18030" w:hint="eastAsia"/>
          <w:color w:val="000000"/>
          <w:sz w:val="30"/>
          <w:szCs w:val="30"/>
        </w:rPr>
        <w:t>年</w:t>
      </w:r>
      <w:r w:rsidRPr="004C7276">
        <w:rPr>
          <w:rFonts w:ascii="仿宋" w:eastAsia="仿宋" w:hAnsi="仿宋" w:cs="宋体-18030"/>
          <w:color w:val="000000"/>
          <w:sz w:val="30"/>
          <w:szCs w:val="30"/>
          <w:u w:val="single"/>
        </w:rPr>
        <w:t>12</w:t>
      </w:r>
      <w:r w:rsidRPr="004C7276">
        <w:rPr>
          <w:rFonts w:ascii="仿宋" w:eastAsia="仿宋" w:hAnsi="仿宋" w:cs="宋体-18030" w:hint="eastAsia"/>
          <w:color w:val="000000"/>
          <w:sz w:val="30"/>
          <w:szCs w:val="30"/>
        </w:rPr>
        <w:t>月</w:t>
      </w:r>
      <w:r w:rsidRPr="004C7276">
        <w:rPr>
          <w:rFonts w:ascii="仿宋" w:eastAsia="仿宋" w:hAnsi="仿宋" w:cs="宋体-18030"/>
          <w:color w:val="000000"/>
          <w:sz w:val="30"/>
          <w:szCs w:val="30"/>
          <w:u w:val="single"/>
        </w:rPr>
        <w:t>15</w:t>
      </w:r>
      <w:r w:rsidRPr="004C7276">
        <w:rPr>
          <w:rFonts w:ascii="仿宋" w:eastAsia="仿宋" w:hAnsi="仿宋" w:cs="宋体-18030" w:hint="eastAsia"/>
          <w:color w:val="000000"/>
          <w:sz w:val="30"/>
          <w:szCs w:val="30"/>
        </w:rPr>
        <w:t>日</w:t>
      </w:r>
      <w:r w:rsidRPr="004C7276">
        <w:rPr>
          <w:rFonts w:ascii="仿宋" w:eastAsia="仿宋" w:hAnsi="仿宋" w:cs="宋体-18030"/>
          <w:color w:val="000000"/>
          <w:sz w:val="30"/>
          <w:szCs w:val="30"/>
        </w:rPr>
        <w:t>10:30</w:t>
      </w:r>
      <w:r w:rsidRPr="004C7276">
        <w:rPr>
          <w:rFonts w:ascii="仿宋" w:eastAsia="仿宋" w:hAnsi="仿宋" w:cs="宋体-18030" w:hint="eastAsia"/>
          <w:color w:val="000000"/>
          <w:sz w:val="30"/>
          <w:szCs w:val="30"/>
        </w:rPr>
        <w:t>开始，限时竞价周期为</w:t>
      </w:r>
      <w:r w:rsidRPr="004C7276">
        <w:rPr>
          <w:rFonts w:ascii="仿宋" w:eastAsia="仿宋" w:hAnsi="仿宋" w:cs="宋体-18030"/>
          <w:color w:val="000000"/>
          <w:sz w:val="30"/>
          <w:szCs w:val="30"/>
        </w:rPr>
        <w:t>180</w:t>
      </w:r>
      <w:r w:rsidRPr="004C7276">
        <w:rPr>
          <w:rFonts w:ascii="仿宋" w:eastAsia="仿宋" w:hAnsi="仿宋" w:cs="宋体-18030" w:hint="eastAsia"/>
          <w:color w:val="000000"/>
          <w:sz w:val="30"/>
          <w:szCs w:val="30"/>
        </w:rPr>
        <w:t>秒</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竞价过程由自由竞价期及限时竞价期组成。自由竞价期为意向受让方通过资格审查，交易保证金到账，取得竞买资格后开始，意向受让方在自由竞价期内可按照加价规则自起始价开始自由竞价。</w:t>
      </w:r>
    </w:p>
    <w:p w:rsidR="008F6669" w:rsidRPr="004C7276" w:rsidRDefault="008F6669" w:rsidP="00483B02">
      <w:pPr>
        <w:spacing w:line="360" w:lineRule="auto"/>
        <w:ind w:firstLineChars="200" w:firstLine="31680"/>
        <w:rPr>
          <w:rFonts w:ascii="仿宋" w:eastAsia="仿宋" w:hAnsi="仿宋" w:cs="宋体-18030"/>
          <w:color w:val="000000"/>
          <w:sz w:val="30"/>
          <w:szCs w:val="30"/>
          <w:shd w:val="pct15" w:color="auto" w:fill="FFFFFF"/>
        </w:rPr>
      </w:pPr>
      <w:r w:rsidRPr="004C7276">
        <w:rPr>
          <w:rFonts w:ascii="仿宋" w:eastAsia="仿宋" w:hAnsi="仿宋" w:cs="宋体-18030" w:hint="eastAsia"/>
          <w:color w:val="000000"/>
          <w:sz w:val="30"/>
          <w:szCs w:val="30"/>
        </w:rPr>
        <w:t>自由竞价期结束即进入限时竞价期，限时竞价期内意向受让方每次竞价均设置一定时间（如</w:t>
      </w:r>
      <w:r w:rsidRPr="004C7276">
        <w:rPr>
          <w:rFonts w:ascii="仿宋" w:eastAsia="仿宋" w:hAnsi="仿宋" w:cs="宋体-18030"/>
          <w:color w:val="000000"/>
          <w:sz w:val="30"/>
          <w:szCs w:val="30"/>
        </w:rPr>
        <w:t>180</w:t>
      </w:r>
      <w:r w:rsidRPr="004C7276">
        <w:rPr>
          <w:rFonts w:ascii="仿宋" w:eastAsia="仿宋" w:hAnsi="仿宋" w:cs="宋体-18030" w:hint="eastAsia"/>
          <w:color w:val="000000"/>
          <w:sz w:val="30"/>
          <w:szCs w:val="30"/>
        </w:rPr>
        <w:t>秒）的倒计时作为一个限时竞价周期，如在该倒计时内无其他意向受让方竞价，则本场网络竞价由当前最高报价的意向受让方成交；如在该倒计时内有其他意向受让方报价，则此新报价为当前有效报价并重新进入设置的限时竞价周期的倒计时；如此往复，直至产生最高报价的受让方成交。</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九、若自由竞价期内各意向受让方均不应价，视为放弃竞买该标的，其交纳的交易保证金在竞价活动结束后</w:t>
      </w:r>
      <w:r w:rsidRPr="004C7276">
        <w:rPr>
          <w:rFonts w:ascii="仿宋" w:eastAsia="仿宋" w:hAnsi="仿宋" w:cs="宋体-18030"/>
          <w:color w:val="000000"/>
          <w:sz w:val="30"/>
          <w:szCs w:val="30"/>
        </w:rPr>
        <w:t>5</w:t>
      </w:r>
      <w:r w:rsidRPr="004C7276">
        <w:rPr>
          <w:rFonts w:ascii="仿宋" w:eastAsia="仿宋" w:hAnsi="仿宋" w:cs="宋体-18030" w:hint="eastAsia"/>
          <w:color w:val="000000"/>
          <w:sz w:val="30"/>
          <w:szCs w:val="30"/>
        </w:rPr>
        <w:t>个工作日无息返还。</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十、意向受让方一经报价不得反悔，但当其他意向受让方的报价高于其报价时，前次报价自动失效。</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十一、网络竞价产生最高有效报价的受让方即表示成交，受让方应于竞价结束后自行打印</w:t>
      </w:r>
      <w:r w:rsidRPr="004C7276">
        <w:rPr>
          <w:rFonts w:ascii="仿宋" w:eastAsia="仿宋" w:hAnsi="仿宋" w:hint="eastAsia"/>
          <w:sz w:val="30"/>
          <w:szCs w:val="30"/>
        </w:rPr>
        <w:t>《报价结果通知单》</w:t>
      </w:r>
      <w:r w:rsidRPr="004C7276">
        <w:rPr>
          <w:rFonts w:ascii="仿宋" w:eastAsia="仿宋" w:hAnsi="仿宋" w:cs="宋体-18030" w:hint="eastAsia"/>
          <w:color w:val="000000"/>
          <w:sz w:val="30"/>
          <w:szCs w:val="30"/>
        </w:rPr>
        <w:t>提交甘肃省产权交易所予以确认，确认无误后按要求签署《产权交易合同》及相关文件，受让方的交易保证金在上述文件签署时自动转为部分成交价款和交易服务费。</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十二、未竞得标的的意向受让方，应于网络竞价结束后</w:t>
      </w:r>
      <w:r w:rsidRPr="004C7276">
        <w:rPr>
          <w:rFonts w:ascii="仿宋" w:eastAsia="仿宋" w:hAnsi="仿宋" w:cs="宋体-18030"/>
          <w:color w:val="000000"/>
          <w:sz w:val="30"/>
          <w:szCs w:val="30"/>
        </w:rPr>
        <w:t>5</w:t>
      </w:r>
      <w:r w:rsidRPr="004C7276">
        <w:rPr>
          <w:rFonts w:ascii="仿宋" w:eastAsia="仿宋" w:hAnsi="仿宋" w:cs="宋体-18030" w:hint="eastAsia"/>
          <w:color w:val="000000"/>
          <w:sz w:val="30"/>
          <w:szCs w:val="30"/>
        </w:rPr>
        <w:t>个工作日内办理退还交易保证金手续（全额无息返还）。</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十三、受让方应向甘肃省产权交易所支付成交价的</w:t>
      </w:r>
      <w:r w:rsidRPr="004C7276">
        <w:rPr>
          <w:rFonts w:ascii="仿宋" w:eastAsia="仿宋" w:hAnsi="仿宋" w:cs="宋体-18030"/>
          <w:color w:val="000000"/>
          <w:sz w:val="30"/>
          <w:szCs w:val="30"/>
        </w:rPr>
        <w:t>5%</w:t>
      </w:r>
      <w:r w:rsidRPr="004C7276">
        <w:rPr>
          <w:rFonts w:ascii="仿宋" w:eastAsia="仿宋" w:hAnsi="仿宋" w:cs="宋体-18030" w:hint="eastAsia"/>
          <w:color w:val="000000"/>
          <w:sz w:val="30"/>
          <w:szCs w:val="30"/>
        </w:rPr>
        <w:t>的交易服务费。</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四、因受让方违约造成网络竞价成交后未签署相关协议或者《产权交易合同》被解除或者终止的，转让方有权择日另行重新组织网络竞价。再次网络竞价的成交价如低于本次成交价，则差额部分由本次网络竞价产生的受让方补足。</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十五、意向受让方应自行准备可连接互联网的电脑终端，并自行登录竞价系统参与竞价。</w:t>
      </w:r>
    </w:p>
    <w:p w:rsidR="008F6669" w:rsidRPr="004C7276" w:rsidRDefault="008F6669" w:rsidP="00483B02">
      <w:pPr>
        <w:spacing w:line="360" w:lineRule="auto"/>
        <w:ind w:firstLineChars="200" w:firstLine="31680"/>
        <w:rPr>
          <w:rFonts w:ascii="仿宋" w:eastAsia="仿宋" w:hAnsi="仿宋" w:cs="宋体-18030"/>
          <w:color w:val="000000"/>
          <w:sz w:val="30"/>
          <w:szCs w:val="30"/>
        </w:rPr>
      </w:pPr>
      <w:r w:rsidRPr="004C7276">
        <w:rPr>
          <w:rFonts w:ascii="仿宋" w:eastAsia="仿宋" w:hAnsi="仿宋" w:cs="宋体-18030" w:hint="eastAsia"/>
          <w:color w:val="000000"/>
          <w:sz w:val="30"/>
          <w:szCs w:val="30"/>
        </w:rPr>
        <w:t>十六、由于网络竞价系统本身造成的系统故障或因网络中断、停电、死机、受到攻击等原因造成承载网络竞价系统的服务器故障，或因网络及系统原因导致数据传输有误则当场网络竞价结果无效，由组织方当即通知各意向受让方另择日期重新进行本场标的的网络竞价。</w:t>
      </w:r>
    </w:p>
    <w:p w:rsidR="008F6669" w:rsidRPr="004C7276" w:rsidRDefault="008F6669" w:rsidP="00483B02">
      <w:pPr>
        <w:spacing w:line="460" w:lineRule="exact"/>
        <w:ind w:firstLineChars="200" w:firstLine="31680"/>
        <w:rPr>
          <w:rFonts w:ascii="仿宋" w:eastAsia="仿宋" w:hAnsi="仿宋" w:cs="宋体-18030"/>
          <w:color w:val="000000"/>
          <w:sz w:val="28"/>
          <w:szCs w:val="28"/>
        </w:rPr>
      </w:pPr>
    </w:p>
    <w:p w:rsidR="008F6669" w:rsidRPr="00510E17" w:rsidRDefault="008F6669"/>
    <w:sectPr w:rsidR="008F6669" w:rsidRPr="00510E17" w:rsidSect="006F7B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669" w:rsidRDefault="008F6669" w:rsidP="00510E17">
      <w:r>
        <w:separator/>
      </w:r>
    </w:p>
  </w:endnote>
  <w:endnote w:type="continuationSeparator" w:id="0">
    <w:p w:rsidR="008F6669" w:rsidRDefault="008F6669" w:rsidP="00510E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
    <w:altName w:val="黑体"/>
    <w:panose1 w:val="00000000000000000000"/>
    <w:charset w:val="86"/>
    <w:family w:val="modern"/>
    <w:notTrueType/>
    <w:pitch w:val="fixed"/>
    <w:sig w:usb0="00000001" w:usb1="080E0000" w:usb2="00000010" w:usb3="00000000" w:csb0="00040000" w:csb1="00000000"/>
  </w:font>
  <w:font w:name="宋体-18030">
    <w:altName w:val="SimSun-ExtB"/>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669" w:rsidRDefault="008F6669" w:rsidP="00510E17">
      <w:r>
        <w:separator/>
      </w:r>
    </w:p>
  </w:footnote>
  <w:footnote w:type="continuationSeparator" w:id="0">
    <w:p w:rsidR="008F6669" w:rsidRDefault="008F6669" w:rsidP="00510E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0E17"/>
    <w:rsid w:val="000213B9"/>
    <w:rsid w:val="00483B02"/>
    <w:rsid w:val="004C7276"/>
    <w:rsid w:val="00510E17"/>
    <w:rsid w:val="005E0754"/>
    <w:rsid w:val="006F7B91"/>
    <w:rsid w:val="008F6669"/>
    <w:rsid w:val="00BD29B2"/>
    <w:rsid w:val="00EE27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E17"/>
    <w:pPr>
      <w:widowControl w:val="0"/>
      <w:jc w:val="both"/>
    </w:pPr>
    <w:rPr>
      <w:rFonts w:ascii="Times New Roman" w:hAnsi="Times New Roman"/>
      <w:szCs w:val="20"/>
    </w:rPr>
  </w:style>
  <w:style w:type="paragraph" w:styleId="Heading1">
    <w:name w:val="heading 1"/>
    <w:basedOn w:val="Normal"/>
    <w:next w:val="Normal"/>
    <w:link w:val="Heading1Char"/>
    <w:uiPriority w:val="99"/>
    <w:qFormat/>
    <w:rsid w:val="00510E17"/>
    <w:pPr>
      <w:keepNext/>
      <w:keepLines/>
      <w:spacing w:before="340" w:after="330"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0E17"/>
    <w:rPr>
      <w:rFonts w:ascii="Times New Roman" w:eastAsia="宋体" w:hAnsi="Times New Roman" w:cs="Times New Roman"/>
      <w:b/>
      <w:kern w:val="44"/>
      <w:sz w:val="20"/>
      <w:szCs w:val="20"/>
    </w:rPr>
  </w:style>
  <w:style w:type="paragraph" w:styleId="Header">
    <w:name w:val="header"/>
    <w:basedOn w:val="Normal"/>
    <w:link w:val="HeaderChar"/>
    <w:uiPriority w:val="99"/>
    <w:semiHidden/>
    <w:rsid w:val="00510E1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510E17"/>
    <w:rPr>
      <w:rFonts w:cs="Times New Roman"/>
      <w:sz w:val="18"/>
      <w:szCs w:val="18"/>
    </w:rPr>
  </w:style>
  <w:style w:type="paragraph" w:styleId="Footer">
    <w:name w:val="footer"/>
    <w:basedOn w:val="Normal"/>
    <w:link w:val="FooterChar"/>
    <w:uiPriority w:val="99"/>
    <w:semiHidden/>
    <w:rsid w:val="00510E17"/>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510E17"/>
    <w:rPr>
      <w:rFonts w:cs="Times New Roman"/>
      <w:sz w:val="18"/>
      <w:szCs w:val="18"/>
    </w:rPr>
  </w:style>
  <w:style w:type="paragraph" w:styleId="PlainText">
    <w:name w:val="Plain Text"/>
    <w:basedOn w:val="Normal"/>
    <w:link w:val="PlainTextChar"/>
    <w:uiPriority w:val="99"/>
    <w:rsid w:val="00510E17"/>
    <w:rPr>
      <w:rFonts w:ascii="宋体" w:hAnsi="Courier New"/>
    </w:rPr>
  </w:style>
  <w:style w:type="character" w:customStyle="1" w:styleId="PlainTextChar">
    <w:name w:val="Plain Text Char"/>
    <w:basedOn w:val="DefaultParagraphFont"/>
    <w:link w:val="PlainText"/>
    <w:uiPriority w:val="99"/>
    <w:locked/>
    <w:rsid w:val="00510E17"/>
    <w:rPr>
      <w:rFonts w:ascii="宋体" w:eastAsia="宋体"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682</Words>
  <Characters>3892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 让 须 知</dc:title>
  <dc:subject/>
  <dc:creator>刘志高</dc:creator>
  <cp:keywords/>
  <dc:description/>
  <cp:lastModifiedBy>bjdz</cp:lastModifiedBy>
  <cp:revision>2</cp:revision>
  <dcterms:created xsi:type="dcterms:W3CDTF">2014-12-08T06:51:00Z</dcterms:created>
  <dcterms:modified xsi:type="dcterms:W3CDTF">2014-12-08T06:51:00Z</dcterms:modified>
</cp:coreProperties>
</file>